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Журналистика фвкультеті</w:t>
      </w:r>
    </w:p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Баспасөз және электронды БАҚ кафедрасы</w:t>
      </w: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D3125">
        <w:rPr>
          <w:rFonts w:ascii="Times New Roman" w:hAnsi="Times New Roman"/>
          <w:b/>
          <w:sz w:val="28"/>
          <w:szCs w:val="28"/>
          <w:lang w:val="kk-KZ"/>
        </w:rPr>
        <w:t xml:space="preserve">«Цифрлық медиа және қоғам» пәні </w:t>
      </w:r>
      <w:r>
        <w:rPr>
          <w:rFonts w:ascii="Times New Roman" w:hAnsi="Times New Roman"/>
          <w:b/>
          <w:sz w:val="28"/>
          <w:szCs w:val="28"/>
          <w:lang w:val="kk-KZ"/>
        </w:rPr>
        <w:t>бойынша</w:t>
      </w:r>
    </w:p>
    <w:p w:rsidR="00A95010" w:rsidRPr="00790F6C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Бағдарлама</w:t>
      </w:r>
      <w:r w:rsidRPr="008D312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95010" w:rsidRPr="00C66704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837DAC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37DAC">
        <w:rPr>
          <w:b/>
          <w:sz w:val="28"/>
          <w:szCs w:val="28"/>
          <w:u w:val="single"/>
          <w:lang w:val="kk-KZ"/>
        </w:rPr>
        <w:t>8</w:t>
      </w:r>
      <w:r w:rsidRPr="008D3125">
        <w:rPr>
          <w:b/>
          <w:sz w:val="28"/>
          <w:szCs w:val="28"/>
          <w:u w:val="single"/>
          <w:lang w:val="kk-KZ"/>
        </w:rPr>
        <w:t>D</w:t>
      </w:r>
      <w:r w:rsidRPr="00837DAC">
        <w:rPr>
          <w:b/>
          <w:sz w:val="28"/>
          <w:szCs w:val="28"/>
          <w:u w:val="single"/>
          <w:lang w:val="kk-KZ"/>
        </w:rPr>
        <w:t>03202–</w:t>
      </w:r>
      <w:r>
        <w:rPr>
          <w:b/>
          <w:sz w:val="28"/>
          <w:szCs w:val="28"/>
          <w:u w:val="single"/>
          <w:lang w:val="kk-KZ"/>
        </w:rPr>
        <w:t xml:space="preserve"> Медиа және коммуникациялар</w:t>
      </w: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8D3125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10655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4304E9"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Default="00D02CD5" w:rsidP="008D312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Цифрлық медиа және қоғам</w:t>
      </w:r>
    </w:p>
    <w:p w:rsidR="008D3125" w:rsidRPr="00837DAC" w:rsidRDefault="008D3125" w:rsidP="008D3125">
      <w:pPr>
        <w:jc w:val="center"/>
        <w:rPr>
          <w:rFonts w:ascii="Times New Roman" w:hAnsi="Times New Roman"/>
          <w:b/>
          <w:sz w:val="28"/>
          <w:szCs w:val="28"/>
        </w:rPr>
      </w:pPr>
      <w:r w:rsidRPr="00837DAC">
        <w:rPr>
          <w:b/>
          <w:sz w:val="28"/>
          <w:szCs w:val="28"/>
          <w:u w:val="single"/>
          <w:lang w:val="kk-KZ"/>
        </w:rPr>
        <w:t>8</w:t>
      </w:r>
      <w:r w:rsidRPr="00837DAC">
        <w:rPr>
          <w:b/>
          <w:sz w:val="28"/>
          <w:szCs w:val="28"/>
          <w:u w:val="single"/>
          <w:lang w:val="en-US"/>
        </w:rPr>
        <w:t>D</w:t>
      </w:r>
      <w:r w:rsidRPr="00837DAC">
        <w:rPr>
          <w:b/>
          <w:sz w:val="28"/>
          <w:szCs w:val="28"/>
          <w:u w:val="single"/>
          <w:lang w:val="kk-KZ"/>
        </w:rPr>
        <w:t>03202–</w:t>
      </w:r>
      <w:r>
        <w:rPr>
          <w:b/>
          <w:sz w:val="28"/>
          <w:szCs w:val="28"/>
          <w:u w:val="single"/>
          <w:lang w:val="kk-KZ"/>
        </w:rPr>
        <w:t xml:space="preserve"> Медиа және коммуникациялар</w:t>
      </w:r>
    </w:p>
    <w:p w:rsidR="00A95010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010" w:rsidRPr="00A6126F" w:rsidRDefault="00A95010" w:rsidP="00A9501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Пәннің қорытынды емтихан бағдарламасы</w:t>
      </w: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Құрастырған Өзбекова Гүлнар Сәмединқызы</w:t>
      </w:r>
    </w:p>
    <w:p w:rsidR="00A95010" w:rsidRPr="00A6126F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филология ғылымдарының кандидаты, доцент</w:t>
      </w:r>
    </w:p>
    <w:p w:rsidR="00A95010" w:rsidRPr="00A6126F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Баспасөз және электронды БАҚ кафедрасының отырысында </w:t>
      </w:r>
    </w:p>
    <w:p w:rsidR="00A95010" w:rsidRPr="00A6126F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қарастырылды және ұсынылды</w:t>
      </w:r>
    </w:p>
    <w:p w:rsidR="00A95010" w:rsidRPr="00A6126F" w:rsidRDefault="002447F1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2024</w:t>
      </w:r>
      <w:r w:rsidR="00A95010" w:rsidRPr="00A6126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95010">
        <w:rPr>
          <w:rFonts w:ascii="Times New Roman" w:hAnsi="Times New Roman"/>
          <w:sz w:val="28"/>
          <w:szCs w:val="28"/>
          <w:lang w:val="kk-KZ"/>
        </w:rPr>
        <w:t>ж., хаттама</w:t>
      </w:r>
      <w:r w:rsidR="00A95010" w:rsidRPr="00A6126F">
        <w:rPr>
          <w:rFonts w:ascii="Times New Roman" w:hAnsi="Times New Roman"/>
          <w:sz w:val="28"/>
          <w:szCs w:val="28"/>
          <w:lang w:val="kk-KZ"/>
        </w:rPr>
        <w:t xml:space="preserve"> №____</w:t>
      </w:r>
    </w:p>
    <w:p w:rsidR="00A95010" w:rsidRPr="00A6126F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 w:rsidRPr="00A6126F"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Кафедра меңгерушісі</w:t>
      </w:r>
      <w:r w:rsidR="004304E9">
        <w:rPr>
          <w:rFonts w:ascii="Times New Roman" w:hAnsi="Times New Roman"/>
          <w:sz w:val="28"/>
          <w:szCs w:val="28"/>
          <w:lang w:val="kk-KZ"/>
        </w:rPr>
        <w:t xml:space="preserve"> _____________ </w:t>
      </w:r>
      <w:r w:rsidR="002447F1">
        <w:rPr>
          <w:rFonts w:ascii="Times New Roman" w:hAnsi="Times New Roman"/>
          <w:sz w:val="28"/>
          <w:szCs w:val="28"/>
          <w:lang w:val="kk-KZ"/>
        </w:rPr>
        <w:t xml:space="preserve">Ә. Әлжанова </w:t>
      </w: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A95010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</w:p>
    <w:p w:rsidR="008010C1" w:rsidRDefault="00A95010" w:rsidP="008010C1">
      <w:pPr>
        <w:rPr>
          <w:rFonts w:ascii="Times New Roman" w:hAnsi="Times New Roman"/>
          <w:b/>
          <w:sz w:val="28"/>
          <w:szCs w:val="28"/>
          <w:lang w:val="kk-KZ"/>
        </w:rPr>
      </w:pPr>
      <w:r w:rsidRPr="00BF7AD5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</w:p>
    <w:p w:rsidR="008010C1" w:rsidRDefault="008010C1" w:rsidP="008010C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«Цифрлық медиа және қоғам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>» пәнінен</w:t>
      </w:r>
    </w:p>
    <w:p w:rsidR="00BF7AD5" w:rsidRPr="00BF7AD5" w:rsidRDefault="008010C1" w:rsidP="00A9501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BF7AD5" w:rsidRPr="00BF7AD5">
        <w:rPr>
          <w:rFonts w:ascii="Times New Roman" w:hAnsi="Times New Roman"/>
          <w:b/>
          <w:sz w:val="28"/>
          <w:szCs w:val="28"/>
          <w:lang w:val="kk-KZ"/>
        </w:rPr>
        <w:t>Қорытынды емтиханды өткізуге арналған бағдарлама</w:t>
      </w:r>
      <w:r w:rsidR="00A95010" w:rsidRPr="00BF7AD5">
        <w:rPr>
          <w:rFonts w:ascii="Times New Roman" w:hAnsi="Times New Roman"/>
          <w:b/>
          <w:sz w:val="28"/>
          <w:szCs w:val="28"/>
          <w:lang w:val="kk-KZ"/>
        </w:rPr>
        <w:t xml:space="preserve">                   </w:t>
      </w:r>
    </w:p>
    <w:p w:rsidR="008010C1" w:rsidRDefault="00BF7AD5" w:rsidP="008010C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8010C1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A95010" w:rsidRPr="00C4549F">
        <w:rPr>
          <w:rFonts w:ascii="Times New Roman" w:hAnsi="Times New Roman"/>
          <w:sz w:val="28"/>
          <w:szCs w:val="28"/>
          <w:lang w:val="kk-KZ"/>
        </w:rPr>
        <w:t>Қорытынды емтихан т</w:t>
      </w:r>
      <w:r w:rsidR="008010C1">
        <w:rPr>
          <w:rFonts w:ascii="Times New Roman" w:hAnsi="Times New Roman"/>
          <w:sz w:val="28"/>
          <w:szCs w:val="28"/>
          <w:lang w:val="kk-KZ"/>
        </w:rPr>
        <w:t>үрі - ЭССЕ</w:t>
      </w:r>
    </w:p>
    <w:p w:rsidR="00085FF0" w:rsidRPr="008010C1" w:rsidRDefault="00A95010" w:rsidP="008010C1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Емтихан тапсыру форматы</w:t>
      </w:r>
      <w:r w:rsidR="008010C1">
        <w:rPr>
          <w:rFonts w:ascii="Times New Roman" w:hAnsi="Times New Roman"/>
          <w:sz w:val="28"/>
          <w:szCs w:val="28"/>
          <w:lang w:val="kk-KZ"/>
        </w:rPr>
        <w:t xml:space="preserve"> – әр докторант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жеке эссе жаза</w:t>
      </w:r>
      <w:r w:rsidR="00085FF0">
        <w:rPr>
          <w:rFonts w:ascii="Times New Roman" w:hAnsi="Times New Roman"/>
          <w:sz w:val="28"/>
          <w:szCs w:val="28"/>
          <w:lang w:val="kk-KZ"/>
        </w:rPr>
        <w:t>ды</w:t>
      </w:r>
      <w:r w:rsidR="008010C1">
        <w:rPr>
          <w:rFonts w:ascii="Times New Roman" w:hAnsi="Times New Roman"/>
          <w:sz w:val="28"/>
          <w:szCs w:val="28"/>
          <w:lang w:val="kk-KZ"/>
        </w:rPr>
        <w:t>.</w:t>
      </w:r>
    </w:p>
    <w:p w:rsidR="006E37EB" w:rsidRPr="00C4549F" w:rsidRDefault="006E37EB" w:rsidP="006E37EB">
      <w:pPr>
        <w:jc w:val="both"/>
        <w:rPr>
          <w:b/>
          <w:bCs/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Емтихан екі кезеңнен тұрады: </w:t>
      </w:r>
    </w:p>
    <w:p w:rsidR="006E37EB" w:rsidRPr="00C4549F" w:rsidRDefault="006E37EB" w:rsidP="006E37EB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эссе жұмысының және оны іске асыру туралы жазбаша есепті тапсыру – ауызша қорғау басталғанға дейін </w:t>
      </w:r>
      <w:r w:rsidRPr="00C4549F">
        <w:rPr>
          <w:b/>
          <w:bCs/>
          <w:sz w:val="28"/>
          <w:szCs w:val="28"/>
          <w:lang w:val="kk-KZ"/>
        </w:rPr>
        <w:t xml:space="preserve">24 сағат бұрын </w:t>
      </w:r>
      <w:r w:rsidRPr="00C4549F">
        <w:rPr>
          <w:sz w:val="28"/>
          <w:szCs w:val="28"/>
          <w:lang w:val="kk-KZ"/>
        </w:rPr>
        <w:t>өткізу мерзімі</w:t>
      </w:r>
      <w:r w:rsidRPr="00C4549F">
        <w:rPr>
          <w:b/>
          <w:bCs/>
          <w:sz w:val="28"/>
          <w:szCs w:val="28"/>
          <w:lang w:val="kk-KZ"/>
        </w:rPr>
        <w:t xml:space="preserve">; </w:t>
      </w:r>
    </w:p>
    <w:p w:rsidR="006E37EB" w:rsidRPr="00C4549F" w:rsidRDefault="006E37EB" w:rsidP="006E37EB">
      <w:pPr>
        <w:pStyle w:val="Default"/>
        <w:rPr>
          <w:b/>
          <w:bCs/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</w:t>
      </w:r>
      <w:r w:rsidRPr="00C4549F">
        <w:rPr>
          <w:b/>
          <w:bCs/>
          <w:sz w:val="28"/>
          <w:szCs w:val="28"/>
          <w:lang w:val="kk-KZ"/>
        </w:rPr>
        <w:t xml:space="preserve">емтихан кестесінде көрсетілген уақыт бойынша эссены </w:t>
      </w:r>
      <w:r w:rsidRPr="00C4549F">
        <w:rPr>
          <w:sz w:val="28"/>
          <w:szCs w:val="28"/>
          <w:lang w:val="kk-KZ"/>
        </w:rPr>
        <w:t>ауызша қорғау</w:t>
      </w:r>
      <w:r w:rsidRPr="00C4549F">
        <w:rPr>
          <w:b/>
          <w:bCs/>
          <w:sz w:val="28"/>
          <w:szCs w:val="28"/>
          <w:lang w:val="kk-KZ"/>
        </w:rPr>
        <w:t xml:space="preserve">. </w:t>
      </w:r>
    </w:p>
    <w:p w:rsidR="006E37EB" w:rsidRPr="00C4549F" w:rsidRDefault="006E37EB" w:rsidP="006E37EB">
      <w:pPr>
        <w:pStyle w:val="Default"/>
        <w:rPr>
          <w:b/>
          <w:bCs/>
          <w:sz w:val="28"/>
          <w:szCs w:val="28"/>
          <w:lang w:val="kk-KZ"/>
        </w:rPr>
      </w:pPr>
    </w:p>
    <w:p w:rsidR="006E37EB" w:rsidRPr="00C4549F" w:rsidRDefault="006E37EB" w:rsidP="006E37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Емтиханның бірінші кезеңі – жазбаша эссе жазу: </w:t>
      </w:r>
      <w:r w:rsidRPr="00C4549F">
        <w:rPr>
          <w:rFonts w:ascii="Times New Roman" w:hAnsi="Times New Roman"/>
          <w:sz w:val="28"/>
          <w:szCs w:val="28"/>
          <w:lang w:val="kk-KZ"/>
        </w:rPr>
        <w:t>60 балл</w:t>
      </w:r>
    </w:p>
    <w:p w:rsidR="006E37EB" w:rsidRPr="00C4549F" w:rsidRDefault="006E37EB" w:rsidP="006E37E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Емтиханның екінші кезеңі – эссені ауызша қорғау: </w:t>
      </w:r>
      <w:r w:rsidRPr="00C4549F">
        <w:rPr>
          <w:rFonts w:ascii="Times New Roman" w:hAnsi="Times New Roman"/>
          <w:sz w:val="28"/>
          <w:szCs w:val="28"/>
          <w:lang w:val="kk-KZ"/>
        </w:rPr>
        <w:t>40 балл</w:t>
      </w:r>
    </w:p>
    <w:p w:rsidR="006E37EB" w:rsidRPr="006E37EB" w:rsidRDefault="006E37EB" w:rsidP="00A950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>Қорытынды баға: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100 балл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>1 кезең. ЖАЗБАША ЕМТИХАН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БІЛІМ АЛУШЫ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1. Оқытушы белгілеген уақытта Moodle ҚОЖ-да авторизацияланады және «Пән бойынша қорытынды емтихан» тапсырмасына қол жеткізеді.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2. Оқытушының тапсырмасын оқиды.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3. Оқытушының тапсырмасын орындайды </w:t>
      </w:r>
    </w:p>
    <w:p w:rsidR="00A95010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 Moodle ҚОЖ-ға тапсырманы орындау нәтижелерін жүктейді, ол үшін: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4.1 Moodle ҚОЖ-да авторизацияланады,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4.2 «Пән бойынша қорытынды емтихан» элементін ашады,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>4.3 «</w:t>
      </w:r>
      <w:r w:rsidRPr="00C4549F">
        <w:rPr>
          <w:i/>
          <w:iCs/>
          <w:sz w:val="28"/>
          <w:szCs w:val="28"/>
          <w:lang w:val="kk-KZ"/>
        </w:rPr>
        <w:t>Тапсырмаға жауап қосу</w:t>
      </w:r>
      <w:r w:rsidRPr="00C4549F">
        <w:rPr>
          <w:sz w:val="28"/>
          <w:szCs w:val="28"/>
          <w:lang w:val="kk-KZ"/>
        </w:rPr>
        <w:t xml:space="preserve">» пунктін таңдайды,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4.4 файлдарды жүктеу өрісіне өз жұмысын жүктейді,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>4.5 «</w:t>
      </w:r>
      <w:r w:rsidRPr="00C4549F">
        <w:rPr>
          <w:i/>
          <w:iCs/>
          <w:sz w:val="28"/>
          <w:szCs w:val="28"/>
        </w:rPr>
        <w:t>Сақтау</w:t>
      </w:r>
      <w:r w:rsidRPr="00C4549F">
        <w:rPr>
          <w:sz w:val="28"/>
          <w:szCs w:val="28"/>
        </w:rPr>
        <w:t xml:space="preserve">» түймесін </w:t>
      </w:r>
      <w:proofErr w:type="spellStart"/>
      <w:r w:rsidRPr="00C4549F">
        <w:rPr>
          <w:sz w:val="28"/>
          <w:szCs w:val="28"/>
        </w:rPr>
        <w:t>басады</w:t>
      </w:r>
      <w:proofErr w:type="spellEnd"/>
      <w:r w:rsidRPr="00C4549F">
        <w:rPr>
          <w:sz w:val="28"/>
          <w:szCs w:val="28"/>
        </w:rPr>
        <w:t>, («</w:t>
      </w:r>
      <w:proofErr w:type="spellStart"/>
      <w:r w:rsidRPr="00C4549F">
        <w:rPr>
          <w:sz w:val="28"/>
          <w:szCs w:val="28"/>
        </w:rPr>
        <w:t>Тексеруге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жіберу</w:t>
      </w:r>
      <w:proofErr w:type="spellEnd"/>
      <w:r w:rsidRPr="00C4549F">
        <w:rPr>
          <w:sz w:val="28"/>
          <w:szCs w:val="28"/>
        </w:rPr>
        <w:t xml:space="preserve">»), </w:t>
      </w:r>
    </w:p>
    <w:p w:rsidR="00A95010" w:rsidRDefault="00A95010" w:rsidP="00A95010">
      <w:pPr>
        <w:rPr>
          <w:sz w:val="28"/>
          <w:szCs w:val="28"/>
          <w:lang w:val="kk-KZ"/>
        </w:rPr>
      </w:pPr>
      <w:r w:rsidRPr="00C4549F">
        <w:rPr>
          <w:sz w:val="28"/>
          <w:szCs w:val="28"/>
        </w:rPr>
        <w:t xml:space="preserve">4.6 қажет </w:t>
      </w:r>
      <w:proofErr w:type="spellStart"/>
      <w:r w:rsidRPr="00C4549F">
        <w:rPr>
          <w:sz w:val="28"/>
          <w:szCs w:val="28"/>
        </w:rPr>
        <w:t>болса</w:t>
      </w:r>
      <w:proofErr w:type="spellEnd"/>
      <w:r w:rsidRPr="00C4549F">
        <w:rPr>
          <w:sz w:val="28"/>
          <w:szCs w:val="28"/>
        </w:rPr>
        <w:t xml:space="preserve">, </w:t>
      </w:r>
      <w:proofErr w:type="spellStart"/>
      <w:r w:rsidRPr="00C4549F">
        <w:rPr>
          <w:sz w:val="28"/>
          <w:szCs w:val="28"/>
        </w:rPr>
        <w:t>Антиплагиат</w:t>
      </w:r>
      <w:proofErr w:type="spellEnd"/>
      <w:r w:rsidRPr="00C4549F">
        <w:rPr>
          <w:sz w:val="28"/>
          <w:szCs w:val="28"/>
        </w:rPr>
        <w:t xml:space="preserve"> жүйесінің көмегімен </w:t>
      </w:r>
      <w:proofErr w:type="spellStart"/>
      <w:r w:rsidRPr="00C4549F">
        <w:rPr>
          <w:sz w:val="28"/>
          <w:szCs w:val="28"/>
        </w:rPr>
        <w:t>шеттен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алып</w:t>
      </w:r>
      <w:proofErr w:type="spellEnd"/>
      <w:r w:rsidRPr="00C4549F">
        <w:rPr>
          <w:sz w:val="28"/>
          <w:szCs w:val="28"/>
        </w:rPr>
        <w:t xml:space="preserve"> пайдаланудың бар-жоғына жұмысын </w:t>
      </w:r>
      <w:proofErr w:type="spellStart"/>
      <w:r w:rsidRPr="00C4549F">
        <w:rPr>
          <w:sz w:val="28"/>
          <w:szCs w:val="28"/>
        </w:rPr>
        <w:t>тексереді</w:t>
      </w:r>
      <w:proofErr w:type="spellEnd"/>
      <w:r w:rsidRPr="00C4549F">
        <w:rPr>
          <w:sz w:val="28"/>
          <w:szCs w:val="28"/>
        </w:rPr>
        <w:t xml:space="preserve">.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алушыға </w:t>
      </w:r>
      <w:proofErr w:type="spellStart"/>
      <w:r w:rsidRPr="00C4549F">
        <w:rPr>
          <w:sz w:val="28"/>
          <w:szCs w:val="28"/>
        </w:rPr>
        <w:t>жазбаша</w:t>
      </w:r>
      <w:proofErr w:type="spellEnd"/>
      <w:r w:rsidRPr="00C4549F">
        <w:rPr>
          <w:sz w:val="28"/>
          <w:szCs w:val="28"/>
        </w:rPr>
        <w:t xml:space="preserve"> есептің тү</w:t>
      </w:r>
      <w:proofErr w:type="gramStart"/>
      <w:r w:rsidRPr="00C4549F">
        <w:rPr>
          <w:sz w:val="28"/>
          <w:szCs w:val="28"/>
        </w:rPr>
        <w:t>пн</w:t>
      </w:r>
      <w:proofErr w:type="gramEnd"/>
      <w:r w:rsidRPr="00C4549F">
        <w:rPr>
          <w:sz w:val="28"/>
          <w:szCs w:val="28"/>
        </w:rPr>
        <w:t xml:space="preserve">ұсқалығын </w:t>
      </w:r>
      <w:proofErr w:type="spellStart"/>
      <w:r w:rsidRPr="00C4549F">
        <w:rPr>
          <w:sz w:val="28"/>
          <w:szCs w:val="28"/>
        </w:rPr>
        <w:t>тексеруге</w:t>
      </w:r>
      <w:proofErr w:type="spellEnd"/>
      <w:r w:rsidRPr="00C4549F">
        <w:rPr>
          <w:sz w:val="28"/>
          <w:szCs w:val="28"/>
        </w:rPr>
        <w:t xml:space="preserve"> 1 мүмкіндік </w:t>
      </w:r>
      <w:proofErr w:type="spellStart"/>
      <w:r w:rsidRPr="00C4549F">
        <w:rPr>
          <w:sz w:val="28"/>
          <w:szCs w:val="28"/>
        </w:rPr>
        <w:t>беріледі</w:t>
      </w:r>
      <w:proofErr w:type="spellEnd"/>
      <w:r w:rsidRPr="00C4549F">
        <w:rPr>
          <w:sz w:val="28"/>
          <w:szCs w:val="28"/>
        </w:rPr>
        <w:t>.</w:t>
      </w:r>
    </w:p>
    <w:p w:rsidR="00F30264" w:rsidRPr="008010C1" w:rsidRDefault="006E37EB" w:rsidP="008010C1">
      <w:pPr>
        <w:rPr>
          <w:sz w:val="28"/>
          <w:szCs w:val="28"/>
          <w:lang w:val="kk-KZ"/>
        </w:rPr>
      </w:pPr>
      <w:r w:rsidRPr="004956CC">
        <w:rPr>
          <w:b/>
          <w:bCs/>
          <w:sz w:val="28"/>
          <w:szCs w:val="28"/>
          <w:lang w:val="kk-KZ"/>
        </w:rPr>
        <w:t>НАЗАР АУДАРЫҢЫЗ</w:t>
      </w:r>
      <w:r w:rsidRPr="004956CC">
        <w:rPr>
          <w:sz w:val="28"/>
          <w:szCs w:val="28"/>
          <w:lang w:val="kk-KZ"/>
        </w:rPr>
        <w:t>. ӘР білім алушы өз есебінде кіріспе және негізгі бөліктерді, қорытындыларды, әдебиеттерді жазуы керек</w:t>
      </w:r>
    </w:p>
    <w:p w:rsidR="00F30264" w:rsidRPr="00F30264" w:rsidRDefault="00F30264" w:rsidP="00F30264">
      <w:pPr>
        <w:pStyle w:val="Default"/>
        <w:rPr>
          <w:sz w:val="23"/>
          <w:szCs w:val="23"/>
          <w:lang w:val="kk-KZ"/>
        </w:rPr>
      </w:pPr>
      <w:r w:rsidRPr="00F30264">
        <w:rPr>
          <w:b/>
          <w:bCs/>
          <w:sz w:val="23"/>
          <w:szCs w:val="23"/>
          <w:lang w:val="kk-KZ"/>
        </w:rPr>
        <w:t xml:space="preserve">ОҚЫТУШЫ </w:t>
      </w:r>
    </w:p>
    <w:p w:rsidR="00F30264" w:rsidRPr="00F30264" w:rsidRDefault="00F30264" w:rsidP="00F30264">
      <w:pPr>
        <w:pStyle w:val="Default"/>
        <w:rPr>
          <w:sz w:val="28"/>
          <w:szCs w:val="28"/>
          <w:lang w:val="kk-KZ"/>
        </w:rPr>
      </w:pPr>
      <w:r w:rsidRPr="00F30264">
        <w:rPr>
          <w:sz w:val="28"/>
          <w:szCs w:val="28"/>
          <w:lang w:val="kk-KZ"/>
        </w:rPr>
        <w:t xml:space="preserve">1. Өткізілген емтихан нәтижесінде оқытушы білім алушылардан </w:t>
      </w:r>
      <w:r w:rsidRPr="00F30264">
        <w:rPr>
          <w:b/>
          <w:bCs/>
          <w:sz w:val="28"/>
          <w:szCs w:val="28"/>
          <w:lang w:val="kk-KZ"/>
        </w:rPr>
        <w:t xml:space="preserve">*.docx </w:t>
      </w:r>
      <w:r w:rsidRPr="00F30264">
        <w:rPr>
          <w:sz w:val="28"/>
          <w:szCs w:val="28"/>
          <w:lang w:val="kk-KZ"/>
        </w:rPr>
        <w:t xml:space="preserve">құжат түрінде эссені алады. </w:t>
      </w:r>
    </w:p>
    <w:p w:rsidR="00F30264" w:rsidRPr="00F30264" w:rsidRDefault="00F30264" w:rsidP="00F30264">
      <w:pPr>
        <w:pStyle w:val="Default"/>
        <w:rPr>
          <w:sz w:val="28"/>
          <w:szCs w:val="28"/>
          <w:lang w:val="kk-KZ"/>
        </w:rPr>
      </w:pPr>
      <w:r w:rsidRPr="00F30264">
        <w:rPr>
          <w:sz w:val="28"/>
          <w:szCs w:val="28"/>
          <w:lang w:val="kk-KZ"/>
        </w:rPr>
        <w:t xml:space="preserve">2. Білім алушылардың қорытынды жұмыстарын тексереді. </w:t>
      </w:r>
    </w:p>
    <w:p w:rsidR="00F30264" w:rsidRPr="00F30264" w:rsidRDefault="00F30264" w:rsidP="00F30264">
      <w:pPr>
        <w:pStyle w:val="Default"/>
        <w:rPr>
          <w:sz w:val="28"/>
          <w:szCs w:val="28"/>
          <w:lang w:val="kk-KZ"/>
        </w:rPr>
      </w:pPr>
      <w:r w:rsidRPr="00F30264">
        <w:rPr>
          <w:sz w:val="28"/>
          <w:szCs w:val="28"/>
          <w:lang w:val="kk-KZ"/>
        </w:rPr>
        <w:t xml:space="preserve">3. </w:t>
      </w:r>
      <w:r w:rsidRPr="00F30264">
        <w:rPr>
          <w:b/>
          <w:bCs/>
          <w:sz w:val="28"/>
          <w:szCs w:val="28"/>
          <w:lang w:val="kk-KZ"/>
        </w:rPr>
        <w:t xml:space="preserve">Антиплагиат (міндетті түрде) </w:t>
      </w:r>
      <w:r w:rsidRPr="00F30264">
        <w:rPr>
          <w:sz w:val="28"/>
          <w:szCs w:val="28"/>
          <w:lang w:val="kk-KZ"/>
        </w:rPr>
        <w:t xml:space="preserve">жүйесінде шеттен алып пайдаланудың бар-жоғына тексереді. </w:t>
      </w:r>
    </w:p>
    <w:p w:rsidR="00074DDE" w:rsidRPr="008010C1" w:rsidRDefault="00A95010" w:rsidP="008010C1">
      <w:pPr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Жұмыстың пайызы 80 % -дан төмен болмау керек</w:t>
      </w:r>
    </w:p>
    <w:p w:rsidR="00074DDE" w:rsidRPr="00074DDE" w:rsidRDefault="00074DDE" w:rsidP="00074DDE">
      <w:pPr>
        <w:pStyle w:val="Default"/>
        <w:rPr>
          <w:sz w:val="23"/>
          <w:szCs w:val="23"/>
          <w:lang w:val="kk-KZ"/>
        </w:rPr>
      </w:pPr>
    </w:p>
    <w:p w:rsidR="00A95010" w:rsidRDefault="00A95010" w:rsidP="00A95010">
      <w:pPr>
        <w:pStyle w:val="Default"/>
        <w:rPr>
          <w:b/>
          <w:bCs/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2 кезең. АУЫЗША ҚОРҒАУ 2 кезең.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Емтиханның ауызша кезеңі </w:t>
      </w:r>
      <w:r w:rsidRPr="00C4549F">
        <w:rPr>
          <w:b/>
          <w:bCs/>
          <w:sz w:val="28"/>
          <w:szCs w:val="28"/>
          <w:lang w:val="kk-KZ"/>
        </w:rPr>
        <w:t xml:space="preserve">бұлтты сервистерді пайдалана </w:t>
      </w:r>
      <w:r w:rsidRPr="00C4549F">
        <w:rPr>
          <w:sz w:val="28"/>
          <w:szCs w:val="28"/>
          <w:lang w:val="kk-KZ"/>
        </w:rPr>
        <w:t>отырып, емтихандар кестесінде көрсетілген уақыт бойынша өткізіледі</w:t>
      </w:r>
      <w:r w:rsidRPr="00C4549F">
        <w:rPr>
          <w:b/>
          <w:bCs/>
          <w:sz w:val="28"/>
          <w:szCs w:val="28"/>
          <w:lang w:val="kk-KZ"/>
        </w:rPr>
        <w:t xml:space="preserve">: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Microsoft Teams корпоративтік қосылымы ұсынылады;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Moodle ҚОЖ-дағы BigBlueButton сервисі ұсынылады,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− Техникалық мәселелер туындаған жағдайда бірлескен жұмыстың бейнежазбасын жүзеге асыра отырып, ZOOM, Skype және т.б. сыртқы ресурстары пайдаланылады. </w:t>
      </w: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</w:p>
    <w:p w:rsidR="00A95010" w:rsidRPr="00C4549F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b/>
          <w:bCs/>
          <w:sz w:val="28"/>
          <w:szCs w:val="28"/>
          <w:lang w:val="kk-KZ"/>
        </w:rPr>
        <w:t xml:space="preserve">Емтиханның ауызша кезегін өткізуді бақылау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C4549F">
        <w:rPr>
          <w:sz w:val="28"/>
          <w:szCs w:val="28"/>
          <w:lang w:val="kk-KZ"/>
        </w:rPr>
        <w:t xml:space="preserve">Оқытушы немесе емтихан комиссиясы: </w:t>
      </w:r>
      <w:r w:rsidRPr="000E448E">
        <w:rPr>
          <w:sz w:val="28"/>
          <w:szCs w:val="28"/>
          <w:lang w:val="kk-KZ"/>
        </w:rPr>
        <w:t xml:space="preserve">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Емтихан кестесі бойынша оқытушы веб-конференцияны жоспарлап, білім алушыларға хабарлайды. </w:t>
      </w:r>
    </w:p>
    <w:p w:rsidR="00A95010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1. Барлық қатысушылар конференцияға онлайн қосылғаннан кейін оқытушы: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a. емтиханның БЕЙНЕЖАЗБАСЫН қосады;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b. емтиханға қатысушыларды қабылдайды; </w:t>
      </w:r>
    </w:p>
    <w:p w:rsidR="00A95010" w:rsidRPr="000E448E" w:rsidRDefault="00A95010" w:rsidP="00A95010">
      <w:pPr>
        <w:pStyle w:val="Default"/>
        <w:rPr>
          <w:sz w:val="28"/>
          <w:szCs w:val="28"/>
          <w:lang w:val="kk-KZ"/>
        </w:rPr>
      </w:pPr>
      <w:r w:rsidRPr="000E448E">
        <w:rPr>
          <w:sz w:val="28"/>
          <w:szCs w:val="28"/>
          <w:lang w:val="kk-KZ"/>
        </w:rPr>
        <w:t xml:space="preserve">c. бейнежазбаның жүріп жатқандығы туралы ескертеді; </w:t>
      </w:r>
    </w:p>
    <w:p w:rsidR="00A95010" w:rsidRPr="00FD083B" w:rsidRDefault="00A95010" w:rsidP="00A95010">
      <w:pPr>
        <w:pStyle w:val="Default"/>
        <w:rPr>
          <w:sz w:val="28"/>
          <w:szCs w:val="28"/>
        </w:rPr>
      </w:pPr>
      <w:proofErr w:type="spellStart"/>
      <w:r w:rsidRPr="00C4549F">
        <w:rPr>
          <w:sz w:val="28"/>
          <w:szCs w:val="28"/>
        </w:rPr>
        <w:t>d</w:t>
      </w:r>
      <w:proofErr w:type="spellEnd"/>
      <w:r w:rsidRPr="00C4549F">
        <w:rPr>
          <w:sz w:val="28"/>
          <w:szCs w:val="28"/>
        </w:rPr>
        <w:t xml:space="preserve">. емтиханның </w:t>
      </w:r>
      <w:proofErr w:type="spellStart"/>
      <w:r w:rsidRPr="00C4549F">
        <w:rPr>
          <w:sz w:val="28"/>
          <w:szCs w:val="28"/>
        </w:rPr>
        <w:t>регламенті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туралы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хабарлайды</w:t>
      </w:r>
      <w:proofErr w:type="spellEnd"/>
      <w:r w:rsidRPr="00C4549F">
        <w:rPr>
          <w:sz w:val="28"/>
          <w:szCs w:val="28"/>
        </w:rPr>
        <w:t xml:space="preserve">: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− </w:t>
      </w:r>
      <w:proofErr w:type="spellStart"/>
      <w:r w:rsidRPr="00C4549F">
        <w:rPr>
          <w:sz w:val="28"/>
          <w:szCs w:val="28"/>
        </w:rPr>
        <w:t>емтихан</w:t>
      </w:r>
      <w:proofErr w:type="spellEnd"/>
      <w:r w:rsidRPr="00C4549F">
        <w:rPr>
          <w:sz w:val="28"/>
          <w:szCs w:val="28"/>
        </w:rPr>
        <w:t xml:space="preserve"> тапсырушылардың </w:t>
      </w:r>
      <w:proofErr w:type="spellStart"/>
      <w:r w:rsidRPr="00C4549F">
        <w:rPr>
          <w:sz w:val="28"/>
          <w:szCs w:val="28"/>
        </w:rPr>
        <w:t>ретін</w:t>
      </w:r>
      <w:proofErr w:type="spellEnd"/>
      <w:r w:rsidRPr="00C4549F">
        <w:rPr>
          <w:sz w:val="28"/>
          <w:szCs w:val="28"/>
        </w:rPr>
        <w:t xml:space="preserve">,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− </w:t>
      </w:r>
      <w:proofErr w:type="spellStart"/>
      <w:r w:rsidRPr="00C4549F">
        <w:rPr>
          <w:sz w:val="28"/>
          <w:szCs w:val="28"/>
        </w:rPr>
        <w:t>жауап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беруге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берілетін</w:t>
      </w:r>
      <w:proofErr w:type="spellEnd"/>
      <w:r w:rsidRPr="00C4549F">
        <w:rPr>
          <w:sz w:val="28"/>
          <w:szCs w:val="28"/>
        </w:rPr>
        <w:t xml:space="preserve"> уақытты </w:t>
      </w:r>
      <w:proofErr w:type="spellStart"/>
      <w:r w:rsidRPr="00C4549F">
        <w:rPr>
          <w:sz w:val="28"/>
          <w:szCs w:val="28"/>
        </w:rPr>
        <w:t>хабарлайды</w:t>
      </w:r>
      <w:proofErr w:type="spellEnd"/>
      <w:r w:rsidRPr="00C4549F">
        <w:rPr>
          <w:sz w:val="28"/>
          <w:szCs w:val="28"/>
        </w:rPr>
        <w:t xml:space="preserve">; </w:t>
      </w:r>
    </w:p>
    <w:p w:rsidR="00A95010" w:rsidRPr="00CB58D6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− басқа </w:t>
      </w:r>
      <w:proofErr w:type="spellStart"/>
      <w:r w:rsidRPr="00C4549F">
        <w:rPr>
          <w:sz w:val="28"/>
          <w:szCs w:val="28"/>
        </w:rPr>
        <w:t>емтихан</w:t>
      </w:r>
      <w:proofErr w:type="spellEnd"/>
      <w:r w:rsidRPr="00C4549F">
        <w:rPr>
          <w:sz w:val="28"/>
          <w:szCs w:val="28"/>
        </w:rPr>
        <w:t xml:space="preserve"> тапсырушыларға күту </w:t>
      </w:r>
      <w:proofErr w:type="spellStart"/>
      <w:r w:rsidRPr="00C4549F">
        <w:rPr>
          <w:sz w:val="28"/>
          <w:szCs w:val="28"/>
        </w:rPr>
        <w:t>режимінде</w:t>
      </w:r>
      <w:proofErr w:type="spellEnd"/>
      <w:r w:rsidRPr="00C4549F">
        <w:rPr>
          <w:sz w:val="28"/>
          <w:szCs w:val="28"/>
        </w:rPr>
        <w:t xml:space="preserve"> болуға – камераның </w:t>
      </w:r>
      <w:proofErr w:type="spellStart"/>
      <w:r w:rsidRPr="00C4549F">
        <w:rPr>
          <w:sz w:val="28"/>
          <w:szCs w:val="28"/>
        </w:rPr>
        <w:t>алдында</w:t>
      </w:r>
      <w:proofErr w:type="spellEnd"/>
      <w:r w:rsidRPr="00C4549F">
        <w:rPr>
          <w:sz w:val="28"/>
          <w:szCs w:val="28"/>
        </w:rPr>
        <w:t xml:space="preserve"> үнемі болмауға, бірақ </w:t>
      </w:r>
      <w:proofErr w:type="spellStart"/>
      <w:r w:rsidRPr="00C4549F">
        <w:rPr>
          <w:sz w:val="28"/>
          <w:szCs w:val="28"/>
        </w:rPr>
        <w:t>жиналыстан</w:t>
      </w:r>
      <w:proofErr w:type="spellEnd"/>
      <w:r w:rsidRPr="00C4549F">
        <w:rPr>
          <w:sz w:val="28"/>
          <w:szCs w:val="28"/>
        </w:rPr>
        <w:t xml:space="preserve"> шықпауға </w:t>
      </w:r>
      <w:proofErr w:type="gramStart"/>
      <w:r w:rsidRPr="00C4549F">
        <w:rPr>
          <w:sz w:val="28"/>
          <w:szCs w:val="28"/>
        </w:rPr>
        <w:t>р</w:t>
      </w:r>
      <w:proofErr w:type="gramEnd"/>
      <w:r w:rsidRPr="00C4549F">
        <w:rPr>
          <w:sz w:val="28"/>
          <w:szCs w:val="28"/>
        </w:rPr>
        <w:t xml:space="preserve">ұқсат </w:t>
      </w:r>
      <w:proofErr w:type="spellStart"/>
      <w:r w:rsidRPr="00C4549F">
        <w:rPr>
          <w:sz w:val="28"/>
          <w:szCs w:val="28"/>
        </w:rPr>
        <w:t>етеді</w:t>
      </w:r>
      <w:proofErr w:type="spellEnd"/>
      <w:r w:rsidRPr="00C4549F">
        <w:rPr>
          <w:sz w:val="28"/>
          <w:szCs w:val="28"/>
        </w:rPr>
        <w:t xml:space="preserve">; </w:t>
      </w:r>
      <w:proofErr w:type="spellStart"/>
      <w:r w:rsidRPr="00C4549F">
        <w:rPr>
          <w:sz w:val="28"/>
          <w:szCs w:val="28"/>
        </w:rPr>
        <w:t>e</w:t>
      </w:r>
      <w:proofErr w:type="spellEnd"/>
      <w:r w:rsidRPr="00C4549F">
        <w:rPr>
          <w:sz w:val="28"/>
          <w:szCs w:val="28"/>
        </w:rPr>
        <w:t xml:space="preserve">. </w:t>
      </w:r>
      <w:proofErr w:type="spellStart"/>
      <w:r w:rsidRPr="00C4549F">
        <w:rPr>
          <w:sz w:val="28"/>
          <w:szCs w:val="28"/>
        </w:rPr>
        <w:t>емтихан</w:t>
      </w:r>
      <w:proofErr w:type="spellEnd"/>
      <w:r w:rsidRPr="00C4549F">
        <w:rPr>
          <w:sz w:val="28"/>
          <w:szCs w:val="28"/>
        </w:rPr>
        <w:t xml:space="preserve"> тапсырушының аты-жөнін және </w:t>
      </w:r>
      <w:proofErr w:type="spellStart"/>
      <w:r w:rsidRPr="00C4549F">
        <w:rPr>
          <w:sz w:val="28"/>
          <w:szCs w:val="28"/>
        </w:rPr>
        <w:t>тегін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хабарлайды</w:t>
      </w:r>
      <w:proofErr w:type="spellEnd"/>
      <w:r w:rsidRPr="00C4549F">
        <w:rPr>
          <w:sz w:val="28"/>
          <w:szCs w:val="28"/>
        </w:rPr>
        <w:t xml:space="preserve">; 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2. </w:t>
      </w:r>
      <w:proofErr w:type="spellStart"/>
      <w:r w:rsidRPr="00C4549F">
        <w:rPr>
          <w:sz w:val="28"/>
          <w:szCs w:val="28"/>
        </w:rPr>
        <w:t>Бі</w:t>
      </w:r>
      <w:proofErr w:type="gramStart"/>
      <w:r w:rsidRPr="00C4549F">
        <w:rPr>
          <w:sz w:val="28"/>
          <w:szCs w:val="28"/>
        </w:rPr>
        <w:t>л</w:t>
      </w:r>
      <w:proofErr w:type="gramEnd"/>
      <w:r w:rsidRPr="00C4549F">
        <w:rPr>
          <w:sz w:val="28"/>
          <w:szCs w:val="28"/>
        </w:rPr>
        <w:t>ім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алушы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веб-камерада</w:t>
      </w:r>
      <w:proofErr w:type="spellEnd"/>
      <w:r w:rsidRPr="00C4549F">
        <w:rPr>
          <w:sz w:val="28"/>
          <w:szCs w:val="28"/>
        </w:rPr>
        <w:t xml:space="preserve"> және/немесе өз </w:t>
      </w:r>
      <w:proofErr w:type="spellStart"/>
      <w:r w:rsidRPr="00C4549F">
        <w:rPr>
          <w:sz w:val="28"/>
          <w:szCs w:val="28"/>
        </w:rPr>
        <w:t>экранын</w:t>
      </w:r>
      <w:proofErr w:type="spellEnd"/>
      <w:r w:rsidRPr="00C4549F">
        <w:rPr>
          <w:sz w:val="28"/>
          <w:szCs w:val="28"/>
        </w:rPr>
        <w:t xml:space="preserve"> көрсете </w:t>
      </w:r>
      <w:proofErr w:type="spellStart"/>
      <w:r w:rsidRPr="00C4549F">
        <w:rPr>
          <w:sz w:val="28"/>
          <w:szCs w:val="28"/>
        </w:rPr>
        <w:t>отырып</w:t>
      </w:r>
      <w:proofErr w:type="spellEnd"/>
      <w:r w:rsidRPr="00C4549F">
        <w:rPr>
          <w:sz w:val="28"/>
          <w:szCs w:val="28"/>
        </w:rPr>
        <w:t xml:space="preserve"> (</w:t>
      </w:r>
      <w:proofErr w:type="spellStart"/>
      <w:r w:rsidRPr="00C4549F">
        <w:rPr>
          <w:sz w:val="28"/>
          <w:szCs w:val="28"/>
        </w:rPr>
        <w:t>егер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жобаны</w:t>
      </w:r>
      <w:proofErr w:type="spellEnd"/>
      <w:r w:rsidRPr="00C4549F">
        <w:rPr>
          <w:sz w:val="28"/>
          <w:szCs w:val="28"/>
        </w:rPr>
        <w:t xml:space="preserve"> презентация </w:t>
      </w:r>
      <w:proofErr w:type="spellStart"/>
      <w:r w:rsidRPr="00C4549F">
        <w:rPr>
          <w:sz w:val="28"/>
          <w:szCs w:val="28"/>
        </w:rPr>
        <w:t>ретінде</w:t>
      </w:r>
      <w:proofErr w:type="spellEnd"/>
      <w:r w:rsidRPr="00C4549F">
        <w:rPr>
          <w:sz w:val="28"/>
          <w:szCs w:val="28"/>
        </w:rPr>
        <w:t xml:space="preserve"> көрсету </w:t>
      </w:r>
      <w:proofErr w:type="spellStart"/>
      <w:r w:rsidRPr="00C4549F">
        <w:rPr>
          <w:sz w:val="28"/>
          <w:szCs w:val="28"/>
        </w:rPr>
        <w:t>сатысымен</w:t>
      </w:r>
      <w:proofErr w:type="spellEnd"/>
      <w:r w:rsidRPr="00C4549F">
        <w:rPr>
          <w:sz w:val="28"/>
          <w:szCs w:val="28"/>
        </w:rPr>
        <w:t xml:space="preserve"> қорғау көзделсе) өз жұмысын қорғауды жүзеге </w:t>
      </w:r>
      <w:proofErr w:type="spellStart"/>
      <w:r w:rsidRPr="00C4549F">
        <w:rPr>
          <w:sz w:val="28"/>
          <w:szCs w:val="28"/>
        </w:rPr>
        <w:t>асырады</w:t>
      </w:r>
      <w:proofErr w:type="spellEnd"/>
      <w:r w:rsidRPr="00C4549F">
        <w:rPr>
          <w:sz w:val="28"/>
          <w:szCs w:val="28"/>
        </w:rPr>
        <w:t xml:space="preserve">.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3. Оқытушы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</w:t>
      </w:r>
      <w:proofErr w:type="gramStart"/>
      <w:r w:rsidRPr="00C4549F">
        <w:rPr>
          <w:sz w:val="28"/>
          <w:szCs w:val="28"/>
        </w:rPr>
        <w:t>алушы</w:t>
      </w:r>
      <w:proofErr w:type="gramEnd"/>
      <w:r w:rsidRPr="00C4549F">
        <w:rPr>
          <w:sz w:val="28"/>
          <w:szCs w:val="28"/>
        </w:rPr>
        <w:t xml:space="preserve">ға оның жұмысының мазмұны </w:t>
      </w:r>
      <w:proofErr w:type="spellStart"/>
      <w:r w:rsidRPr="00C4549F">
        <w:rPr>
          <w:sz w:val="28"/>
          <w:szCs w:val="28"/>
        </w:rPr>
        <w:t>бойынша</w:t>
      </w:r>
      <w:proofErr w:type="spellEnd"/>
      <w:r w:rsidRPr="00C4549F">
        <w:rPr>
          <w:sz w:val="28"/>
          <w:szCs w:val="28"/>
        </w:rPr>
        <w:t xml:space="preserve"> қосымша сұрақтар қояды.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4.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алушының </w:t>
      </w:r>
      <w:proofErr w:type="spellStart"/>
      <w:r w:rsidRPr="00C4549F">
        <w:rPr>
          <w:sz w:val="28"/>
          <w:szCs w:val="28"/>
        </w:rPr>
        <w:t>жауабы</w:t>
      </w:r>
      <w:proofErr w:type="spellEnd"/>
      <w:r w:rsidRPr="00C4549F">
        <w:rPr>
          <w:sz w:val="28"/>
          <w:szCs w:val="28"/>
        </w:rPr>
        <w:t xml:space="preserve"> аяқталғаннан </w:t>
      </w:r>
      <w:proofErr w:type="spellStart"/>
      <w:r w:rsidRPr="00C4549F">
        <w:rPr>
          <w:sz w:val="28"/>
          <w:szCs w:val="28"/>
        </w:rPr>
        <w:t>кейін</w:t>
      </w:r>
      <w:proofErr w:type="spellEnd"/>
      <w:r w:rsidRPr="00C4549F">
        <w:rPr>
          <w:sz w:val="28"/>
          <w:szCs w:val="28"/>
        </w:rPr>
        <w:t xml:space="preserve"> оқытушы оған </w:t>
      </w:r>
      <w:proofErr w:type="spellStart"/>
      <w:r w:rsidRPr="00C4549F">
        <w:rPr>
          <w:sz w:val="28"/>
          <w:szCs w:val="28"/>
        </w:rPr>
        <w:t>бейнеконференциядан</w:t>
      </w:r>
      <w:proofErr w:type="spellEnd"/>
      <w:r w:rsidRPr="00C4549F">
        <w:rPr>
          <w:sz w:val="28"/>
          <w:szCs w:val="28"/>
        </w:rPr>
        <w:t xml:space="preserve"> шығуға </w:t>
      </w:r>
      <w:proofErr w:type="gramStart"/>
      <w:r w:rsidRPr="00C4549F">
        <w:rPr>
          <w:sz w:val="28"/>
          <w:szCs w:val="28"/>
        </w:rPr>
        <w:t>р</w:t>
      </w:r>
      <w:proofErr w:type="gramEnd"/>
      <w:r w:rsidRPr="00C4549F">
        <w:rPr>
          <w:sz w:val="28"/>
          <w:szCs w:val="28"/>
        </w:rPr>
        <w:t xml:space="preserve">ұқсат </w:t>
      </w:r>
      <w:proofErr w:type="spellStart"/>
      <w:r w:rsidRPr="00C4549F">
        <w:rPr>
          <w:sz w:val="28"/>
          <w:szCs w:val="28"/>
        </w:rPr>
        <w:t>береді</w:t>
      </w:r>
      <w:proofErr w:type="spellEnd"/>
      <w:r w:rsidRPr="00C4549F">
        <w:rPr>
          <w:sz w:val="28"/>
          <w:szCs w:val="28"/>
        </w:rPr>
        <w:t xml:space="preserve"> және </w:t>
      </w:r>
      <w:proofErr w:type="spellStart"/>
      <w:r w:rsidRPr="00C4549F">
        <w:rPr>
          <w:sz w:val="28"/>
          <w:szCs w:val="28"/>
        </w:rPr>
        <w:t>келесі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алушыны</w:t>
      </w:r>
      <w:proofErr w:type="spellEnd"/>
      <w:r w:rsidRPr="00C4549F">
        <w:rPr>
          <w:sz w:val="28"/>
          <w:szCs w:val="28"/>
        </w:rPr>
        <w:t xml:space="preserve"> жауапқа шақырады. </w:t>
      </w:r>
    </w:p>
    <w:p w:rsidR="00A95010" w:rsidRPr="00C4549F" w:rsidRDefault="00A95010" w:rsidP="00A95010">
      <w:pPr>
        <w:pStyle w:val="Default"/>
        <w:rPr>
          <w:sz w:val="28"/>
          <w:szCs w:val="28"/>
        </w:rPr>
      </w:pPr>
      <w:r w:rsidRPr="00C4549F">
        <w:rPr>
          <w:sz w:val="28"/>
          <w:szCs w:val="28"/>
        </w:rPr>
        <w:t xml:space="preserve">5.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алушылардың </w:t>
      </w:r>
      <w:proofErr w:type="spellStart"/>
      <w:r w:rsidRPr="00C4549F">
        <w:rPr>
          <w:sz w:val="28"/>
          <w:szCs w:val="28"/>
        </w:rPr>
        <w:t>жазбаша</w:t>
      </w:r>
      <w:proofErr w:type="spellEnd"/>
      <w:r w:rsidRPr="00C4549F">
        <w:rPr>
          <w:sz w:val="28"/>
          <w:szCs w:val="28"/>
        </w:rPr>
        <w:t xml:space="preserve"> жұмыстары мен </w:t>
      </w:r>
      <w:proofErr w:type="spellStart"/>
      <w:r w:rsidRPr="00C4549F">
        <w:rPr>
          <w:sz w:val="28"/>
          <w:szCs w:val="28"/>
        </w:rPr>
        <w:t>оларды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ауызша</w:t>
      </w:r>
      <w:proofErr w:type="spellEnd"/>
      <w:r w:rsidRPr="00C4549F">
        <w:rPr>
          <w:sz w:val="28"/>
          <w:szCs w:val="28"/>
        </w:rPr>
        <w:t xml:space="preserve"> қорғауды </w:t>
      </w:r>
      <w:proofErr w:type="spellStart"/>
      <w:r w:rsidRPr="00C4549F">
        <w:rPr>
          <w:sz w:val="28"/>
          <w:szCs w:val="28"/>
        </w:rPr>
        <w:t>тексеру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негізінде</w:t>
      </w:r>
      <w:proofErr w:type="spellEnd"/>
      <w:r w:rsidRPr="00C4549F">
        <w:rPr>
          <w:sz w:val="28"/>
          <w:szCs w:val="28"/>
        </w:rPr>
        <w:t xml:space="preserve"> оқытушы </w:t>
      </w:r>
      <w:proofErr w:type="spellStart"/>
      <w:r w:rsidRPr="00C4549F">
        <w:rPr>
          <w:sz w:val="28"/>
          <w:szCs w:val="28"/>
        </w:rPr>
        <w:t>білім</w:t>
      </w:r>
      <w:proofErr w:type="spellEnd"/>
      <w:r w:rsidRPr="00C4549F">
        <w:rPr>
          <w:sz w:val="28"/>
          <w:szCs w:val="28"/>
        </w:rPr>
        <w:t xml:space="preserve"> алушыларға </w:t>
      </w:r>
      <w:proofErr w:type="spellStart"/>
      <w:r w:rsidRPr="00C4549F">
        <w:rPr>
          <w:sz w:val="28"/>
          <w:szCs w:val="28"/>
        </w:rPr>
        <w:t>тиі</w:t>
      </w:r>
      <w:proofErr w:type="gramStart"/>
      <w:r w:rsidRPr="00C4549F">
        <w:rPr>
          <w:sz w:val="28"/>
          <w:szCs w:val="28"/>
        </w:rPr>
        <w:t>ст</w:t>
      </w:r>
      <w:proofErr w:type="gramEnd"/>
      <w:r w:rsidRPr="00C4549F">
        <w:rPr>
          <w:sz w:val="28"/>
          <w:szCs w:val="28"/>
        </w:rPr>
        <w:t>і</w:t>
      </w:r>
      <w:proofErr w:type="spellEnd"/>
      <w:r w:rsidRPr="00C4549F">
        <w:rPr>
          <w:sz w:val="28"/>
          <w:szCs w:val="28"/>
        </w:rPr>
        <w:t xml:space="preserve"> балл тағайындау </w:t>
      </w:r>
      <w:proofErr w:type="spellStart"/>
      <w:r w:rsidRPr="00C4549F">
        <w:rPr>
          <w:sz w:val="28"/>
          <w:szCs w:val="28"/>
        </w:rPr>
        <w:t>туралы</w:t>
      </w:r>
      <w:proofErr w:type="spellEnd"/>
      <w:r w:rsidRPr="00C4549F">
        <w:rPr>
          <w:sz w:val="28"/>
          <w:szCs w:val="28"/>
        </w:rPr>
        <w:t xml:space="preserve"> </w:t>
      </w:r>
      <w:proofErr w:type="spellStart"/>
      <w:r w:rsidRPr="00C4549F">
        <w:rPr>
          <w:sz w:val="28"/>
          <w:szCs w:val="28"/>
        </w:rPr>
        <w:t>шешім</w:t>
      </w:r>
      <w:proofErr w:type="spellEnd"/>
      <w:r w:rsidRPr="00C4549F">
        <w:rPr>
          <w:sz w:val="28"/>
          <w:szCs w:val="28"/>
        </w:rPr>
        <w:t xml:space="preserve"> қабылдайды. </w:t>
      </w:r>
    </w:p>
    <w:p w:rsidR="00A95010" w:rsidRPr="00800DA8" w:rsidRDefault="00A95010" w:rsidP="00A95010">
      <w:pPr>
        <w:pStyle w:val="Default"/>
        <w:rPr>
          <w:sz w:val="28"/>
          <w:szCs w:val="28"/>
          <w:lang w:val="kk-KZ"/>
        </w:rPr>
      </w:pPr>
    </w:p>
    <w:p w:rsidR="00A95010" w:rsidRPr="00C4549F" w:rsidRDefault="00A95010" w:rsidP="00A95010">
      <w:pPr>
        <w:jc w:val="both"/>
        <w:rPr>
          <w:rFonts w:ascii="Times New Roman" w:hAnsi="Times New Roman"/>
          <w:sz w:val="28"/>
          <w:szCs w:val="28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C4549F">
        <w:rPr>
          <w:rFonts w:ascii="Times New Roman" w:hAnsi="Times New Roman"/>
          <w:sz w:val="28"/>
          <w:szCs w:val="28"/>
        </w:rPr>
        <w:t>ЭССЕ МАЗМҰНЫ МЕН ФОРМАТЫНА ҚОЙЫЛАТЫН ТАЛАПТАР:</w:t>
      </w:r>
    </w:p>
    <w:p w:rsidR="00A95010" w:rsidRPr="00C4549F" w:rsidRDefault="00A95010" w:rsidP="00A95010">
      <w:pPr>
        <w:autoSpaceDE w:val="0"/>
        <w:autoSpaceDN w:val="0"/>
        <w:adjustRightInd w:val="0"/>
        <w:jc w:val="both"/>
        <w:rPr>
          <w:rFonts w:ascii="Ubuntu" w:hAnsi="Ubuntu" w:cs="Ubuntu"/>
          <w:color w:val="000000"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   Эссенің мақсаты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 – өзіндік шығармашылық ойлау және өз ойларын жазбаша мазмұндау дағдысын дамыту. Эссе жазу өте пайдалы, ол студенттерге ойды айқын және сауатты тұжырымдауға, ақпараттың </w:t>
      </w:r>
      <w:r w:rsidR="00CB58D6" w:rsidRPr="00C4549F">
        <w:rPr>
          <w:rFonts w:ascii="Times New Roman" w:hAnsi="Times New Roman"/>
          <w:sz w:val="28"/>
          <w:szCs w:val="28"/>
          <w:lang w:val="kk-KZ"/>
        </w:rPr>
        <w:t xml:space="preserve">ажыратуға, түсініктерді сәйкес мысалдармен нақтылауға, өз тұжырымдарын дәлелдеуге, ғылыми стильді меңгеруге көмектеседі 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құрылымын талдаудың негізгі категорияларын пайдалануға, себепсалдарлық байланыстарды. </w:t>
      </w:r>
    </w:p>
    <w:p w:rsidR="00A95010" w:rsidRPr="00C4549F" w:rsidRDefault="00A95010" w:rsidP="00A95010">
      <w:pPr>
        <w:jc w:val="both"/>
        <w:rPr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C4549F">
        <w:rPr>
          <w:rFonts w:ascii="Times New Roman" w:hAnsi="Times New Roman"/>
          <w:sz w:val="28"/>
          <w:szCs w:val="28"/>
          <w:lang w:val="kk-KZ"/>
        </w:rPr>
        <w:t xml:space="preserve">ЭССЕНІ БЕЗЕНДІРУ: - Титулдық бет. Аты-жөні, курсы, пән атауы, эссе тақырыбы, - А-4 форматты қағаз. - Шрифт – 14. - Жол аралық интервалы - 1 - Сілтемелер және цитаталармен рәсімдеу. - Қолданылған әдебиеттерді рәсімдеу - Эссенің көлемі - 3-5 бет. - Тек қана WORD-та – те сақталады. </w:t>
      </w:r>
    </w:p>
    <w:p w:rsidR="00A95010" w:rsidRPr="00C4549F" w:rsidRDefault="00A95010" w:rsidP="00A950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- Емтихан алушы емтихан соңында плагиатқа тексеруді міндетті түрде қамтамасыз ету қажет. - Прокторинг (видеожазба) – жоқ. </w:t>
      </w:r>
    </w:p>
    <w:p w:rsidR="00A95010" w:rsidRPr="00C4549F" w:rsidRDefault="00A95010" w:rsidP="00A950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>Эссе жазу уақыты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C4549F">
        <w:rPr>
          <w:rFonts w:ascii="Times New Roman" w:hAnsi="Times New Roman"/>
          <w:sz w:val="28"/>
          <w:szCs w:val="28"/>
          <w:lang w:val="kk-KZ"/>
        </w:rPr>
        <w:t>3 сағатқа дейін созылады. Уақытынан кешігіп жіберілген жұмыстар қабылданбайды. Тиым салынады: ұялы телефон, электронды сағат, наушник, кітаптар, дәріс дәптерлері т.б</w:t>
      </w:r>
    </w:p>
    <w:p w:rsidR="00A95010" w:rsidRPr="00C4549F" w:rsidRDefault="00A95010" w:rsidP="00A95010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Емтиханда ұсынылатын </w:t>
      </w: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ЭССЕ тақырыптарының жобасы (әр </w:t>
      </w:r>
    </w:p>
    <w:p w:rsidR="00A95010" w:rsidRDefault="00A95010" w:rsidP="00A95010">
      <w:pPr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>магистранттың 1 сұрақты жеке таңдауы бойынша: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1. Жаңа және дәстүрлі БАҚ.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2. Дәстүрлі БАҚ-тағы жұмыс механизмдерінің жаңаларына қолданылуы.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3. Цифрландыру және коммуникация.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4. Жаңа медиа мен дәстүрлі медианың жұмысындағы ұқсастықтар мен айырмашылықтар.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5.Медиа бизнес </w:t>
      </w:r>
      <w:proofErr w:type="spellStart"/>
      <w:r w:rsidRPr="0096409B">
        <w:rPr>
          <w:sz w:val="28"/>
          <w:szCs w:val="28"/>
        </w:rPr>
        <w:t>стратегиялары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6. Оқиға-факт-кеңі</w:t>
      </w:r>
      <w:proofErr w:type="gramStart"/>
      <w:r w:rsidRPr="0096409B">
        <w:rPr>
          <w:sz w:val="28"/>
          <w:szCs w:val="28"/>
        </w:rPr>
        <w:t>ст</w:t>
      </w:r>
      <w:proofErr w:type="gramEnd"/>
      <w:r w:rsidRPr="0096409B">
        <w:rPr>
          <w:sz w:val="28"/>
          <w:szCs w:val="28"/>
        </w:rPr>
        <w:t>ік.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7. Қары</w:t>
      </w:r>
      <w:proofErr w:type="gramStart"/>
      <w:r w:rsidRPr="0096409B">
        <w:rPr>
          <w:sz w:val="28"/>
          <w:szCs w:val="28"/>
        </w:rPr>
        <w:t>м-</w:t>
      </w:r>
      <w:proofErr w:type="gramEnd"/>
      <w:r w:rsidRPr="0096409B">
        <w:rPr>
          <w:sz w:val="28"/>
          <w:szCs w:val="28"/>
        </w:rPr>
        <w:t xml:space="preserve">қатынастың </w:t>
      </w:r>
      <w:proofErr w:type="spellStart"/>
      <w:r w:rsidRPr="0096409B">
        <w:rPr>
          <w:sz w:val="28"/>
          <w:szCs w:val="28"/>
        </w:rPr>
        <w:t>тарихи</w:t>
      </w:r>
      <w:proofErr w:type="spellEnd"/>
      <w:r w:rsidRPr="0096409B">
        <w:rPr>
          <w:sz w:val="28"/>
          <w:szCs w:val="28"/>
        </w:rPr>
        <w:t xml:space="preserve"> әдістері.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8. </w:t>
      </w:r>
      <w:proofErr w:type="gramStart"/>
      <w:r w:rsidRPr="0096409B">
        <w:rPr>
          <w:sz w:val="28"/>
          <w:szCs w:val="28"/>
        </w:rPr>
        <w:t>Жа</w:t>
      </w:r>
      <w:proofErr w:type="gramEnd"/>
      <w:r w:rsidRPr="0096409B">
        <w:rPr>
          <w:sz w:val="28"/>
          <w:szCs w:val="28"/>
        </w:rPr>
        <w:t xml:space="preserve">ңа медианың әмбебаптығы және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конвергенциясы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9. </w:t>
      </w:r>
      <w:proofErr w:type="gramStart"/>
      <w:r w:rsidRPr="0096409B">
        <w:rPr>
          <w:sz w:val="28"/>
          <w:szCs w:val="28"/>
        </w:rPr>
        <w:t>Жа</w:t>
      </w:r>
      <w:proofErr w:type="gramEnd"/>
      <w:r w:rsidRPr="0096409B">
        <w:rPr>
          <w:sz w:val="28"/>
          <w:szCs w:val="28"/>
        </w:rPr>
        <w:t xml:space="preserve">ңа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ортасындағы субъект-субъект қатынасы.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10. Мазмұнды </w:t>
      </w:r>
      <w:proofErr w:type="spellStart"/>
      <w:r w:rsidRPr="0096409B">
        <w:rPr>
          <w:sz w:val="28"/>
          <w:szCs w:val="28"/>
        </w:rPr>
        <w:t>жеткі</w:t>
      </w:r>
      <w:proofErr w:type="gramStart"/>
      <w:r w:rsidRPr="0096409B">
        <w:rPr>
          <w:sz w:val="28"/>
          <w:szCs w:val="28"/>
        </w:rPr>
        <w:t>зу</w:t>
      </w:r>
      <w:proofErr w:type="spellEnd"/>
      <w:r w:rsidRPr="0096409B">
        <w:rPr>
          <w:sz w:val="28"/>
          <w:szCs w:val="28"/>
        </w:rPr>
        <w:t xml:space="preserve"> әд</w:t>
      </w:r>
      <w:proofErr w:type="gramEnd"/>
      <w:r w:rsidRPr="0096409B">
        <w:rPr>
          <w:sz w:val="28"/>
          <w:szCs w:val="28"/>
        </w:rPr>
        <w:t xml:space="preserve">істері және қазіргі заманғы </w:t>
      </w:r>
      <w:proofErr w:type="spellStart"/>
      <w:r w:rsidRPr="0096409B">
        <w:rPr>
          <w:sz w:val="28"/>
          <w:szCs w:val="28"/>
        </w:rPr>
        <w:t>тенденциялар</w:t>
      </w:r>
      <w:proofErr w:type="spellEnd"/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медианы тұтыну.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11. </w:t>
      </w:r>
      <w:proofErr w:type="spellStart"/>
      <w:r w:rsidRPr="0096409B">
        <w:rPr>
          <w:sz w:val="28"/>
          <w:szCs w:val="28"/>
        </w:rPr>
        <w:t>Краудсорсинг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12. </w:t>
      </w:r>
      <w:proofErr w:type="spellStart"/>
      <w:r w:rsidRPr="0096409B">
        <w:rPr>
          <w:sz w:val="28"/>
          <w:szCs w:val="28"/>
        </w:rPr>
        <w:t>Корпоративтік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</w:t>
      </w:r>
      <w:proofErr w:type="spellStart"/>
      <w:r w:rsidRPr="0096409B">
        <w:rPr>
          <w:sz w:val="28"/>
          <w:szCs w:val="28"/>
        </w:rPr>
        <w:t>Жеке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Платформалардағы </w:t>
      </w:r>
      <w:proofErr w:type="spellStart"/>
      <w:r w:rsidRPr="0096409B">
        <w:rPr>
          <w:sz w:val="28"/>
          <w:szCs w:val="28"/>
        </w:rPr>
        <w:t>блогтар</w:t>
      </w:r>
      <w:proofErr w:type="spellEnd"/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>Интернет БАҚ.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13. </w:t>
      </w:r>
      <w:proofErr w:type="spellStart"/>
      <w:r w:rsidRPr="0096409B">
        <w:rPr>
          <w:sz w:val="28"/>
          <w:szCs w:val="28"/>
        </w:rPr>
        <w:t>Бейне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</w:t>
      </w:r>
      <w:proofErr w:type="spellStart"/>
      <w:r w:rsidRPr="0096409B">
        <w:rPr>
          <w:sz w:val="28"/>
          <w:szCs w:val="28"/>
        </w:rPr>
        <w:t>Альтернативті</w:t>
      </w:r>
      <w:proofErr w:type="spellEnd"/>
      <w:r w:rsidRPr="0096409B">
        <w:rPr>
          <w:sz w:val="28"/>
          <w:szCs w:val="28"/>
        </w:rPr>
        <w:t xml:space="preserve"> кө</w:t>
      </w:r>
      <w:proofErr w:type="gramStart"/>
      <w:r w:rsidRPr="0096409B">
        <w:rPr>
          <w:sz w:val="28"/>
          <w:szCs w:val="28"/>
        </w:rPr>
        <w:t>р</w:t>
      </w:r>
      <w:proofErr w:type="gramEnd"/>
      <w:r w:rsidRPr="0096409B">
        <w:rPr>
          <w:sz w:val="28"/>
          <w:szCs w:val="28"/>
        </w:rPr>
        <w:t>ініс.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14. Жаңа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PR кеңі</w:t>
      </w:r>
      <w:proofErr w:type="gramStart"/>
      <w:r w:rsidRPr="0096409B">
        <w:rPr>
          <w:sz w:val="28"/>
          <w:szCs w:val="28"/>
        </w:rPr>
        <w:t>ст</w:t>
      </w:r>
      <w:proofErr w:type="gramEnd"/>
      <w:r w:rsidRPr="0096409B">
        <w:rPr>
          <w:sz w:val="28"/>
          <w:szCs w:val="28"/>
        </w:rPr>
        <w:t xml:space="preserve">ігінде имидж мен </w:t>
      </w:r>
      <w:proofErr w:type="spellStart"/>
      <w:r w:rsidRPr="0096409B">
        <w:rPr>
          <w:sz w:val="28"/>
          <w:szCs w:val="28"/>
        </w:rPr>
        <w:t>беделді</w:t>
      </w:r>
      <w:proofErr w:type="spellEnd"/>
      <w:r w:rsidRPr="0096409B">
        <w:rPr>
          <w:sz w:val="28"/>
          <w:szCs w:val="28"/>
        </w:rPr>
        <w:t xml:space="preserve"> қалыптастыру.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15. Әлеуметтік </w:t>
      </w:r>
      <w:proofErr w:type="spellStart"/>
      <w:r w:rsidRPr="0096409B">
        <w:rPr>
          <w:sz w:val="28"/>
          <w:szCs w:val="28"/>
        </w:rPr>
        <w:t>желілердегі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пайдаланушы</w:t>
      </w:r>
      <w:proofErr w:type="spellEnd"/>
      <w:r w:rsidRPr="0096409B">
        <w:rPr>
          <w:sz w:val="28"/>
          <w:szCs w:val="28"/>
        </w:rPr>
        <w:t xml:space="preserve"> жасаған </w:t>
      </w:r>
      <w:proofErr w:type="spellStart"/>
      <w:r w:rsidRPr="0096409B">
        <w:rPr>
          <w:sz w:val="28"/>
          <w:szCs w:val="28"/>
        </w:rPr>
        <w:t>контент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16. Әлеуметтік </w:t>
      </w:r>
      <w:proofErr w:type="spellStart"/>
      <w:r w:rsidRPr="0096409B">
        <w:rPr>
          <w:sz w:val="28"/>
          <w:szCs w:val="28"/>
        </w:rPr>
        <w:t>желілер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аудиториямен</w:t>
      </w:r>
      <w:proofErr w:type="spellEnd"/>
      <w:r w:rsidRPr="0096409B">
        <w:rPr>
          <w:sz w:val="28"/>
          <w:szCs w:val="28"/>
        </w:rPr>
        <w:t xml:space="preserve"> жұмысты ұйымдастыру тәсі</w:t>
      </w:r>
      <w:proofErr w:type="gramStart"/>
      <w:r w:rsidRPr="0096409B">
        <w:rPr>
          <w:sz w:val="28"/>
          <w:szCs w:val="28"/>
        </w:rPr>
        <w:t>л</w:t>
      </w:r>
      <w:proofErr w:type="gramEnd"/>
      <w:r w:rsidRPr="0096409B">
        <w:rPr>
          <w:sz w:val="28"/>
          <w:szCs w:val="28"/>
        </w:rPr>
        <w:t xml:space="preserve">і </w:t>
      </w:r>
      <w:proofErr w:type="spellStart"/>
      <w:r w:rsidRPr="0096409B">
        <w:rPr>
          <w:sz w:val="28"/>
          <w:szCs w:val="28"/>
        </w:rPr>
        <w:t>ретінде</w:t>
      </w:r>
      <w:proofErr w:type="spellEnd"/>
      <w:r w:rsidRPr="0096409B">
        <w:rPr>
          <w:sz w:val="28"/>
          <w:szCs w:val="28"/>
        </w:rPr>
        <w:t>.</w:t>
      </w:r>
    </w:p>
    <w:p w:rsidR="00A95010" w:rsidRPr="0096409B" w:rsidRDefault="00A95010" w:rsidP="00A95010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17. </w:t>
      </w:r>
      <w:proofErr w:type="spellStart"/>
      <w:r w:rsidRPr="0096409B">
        <w:rPr>
          <w:sz w:val="28"/>
          <w:szCs w:val="28"/>
        </w:rPr>
        <w:t>Аудиториямен</w:t>
      </w:r>
      <w:proofErr w:type="spellEnd"/>
      <w:r w:rsidRPr="0096409B">
        <w:rPr>
          <w:sz w:val="28"/>
          <w:szCs w:val="28"/>
        </w:rPr>
        <w:t xml:space="preserve"> жұмысты дамытудың </w:t>
      </w:r>
      <w:proofErr w:type="spellStart"/>
      <w:r w:rsidRPr="0096409B">
        <w:rPr>
          <w:sz w:val="28"/>
          <w:szCs w:val="28"/>
        </w:rPr>
        <w:t>негізгі</w:t>
      </w:r>
      <w:proofErr w:type="spellEnd"/>
      <w:r w:rsidRPr="0096409B">
        <w:rPr>
          <w:sz w:val="28"/>
          <w:szCs w:val="28"/>
        </w:rPr>
        <w:t xml:space="preserve"> бағыттары</w:t>
      </w:r>
    </w:p>
    <w:p w:rsidR="00A95010" w:rsidRPr="0096409B" w:rsidRDefault="00A95010" w:rsidP="00A95010">
      <w:pPr>
        <w:rPr>
          <w:sz w:val="28"/>
          <w:szCs w:val="28"/>
          <w:lang w:val="kk-KZ"/>
        </w:rPr>
      </w:pPr>
      <w:r w:rsidRPr="0096409B">
        <w:rPr>
          <w:sz w:val="28"/>
          <w:szCs w:val="28"/>
        </w:rPr>
        <w:t xml:space="preserve">әлеуметтік </w:t>
      </w:r>
      <w:proofErr w:type="spellStart"/>
      <w:r w:rsidRPr="0096409B">
        <w:rPr>
          <w:sz w:val="28"/>
          <w:szCs w:val="28"/>
        </w:rPr>
        <w:t>желілер</w:t>
      </w:r>
      <w:proofErr w:type="spellEnd"/>
      <w:r w:rsidRPr="0096409B">
        <w:rPr>
          <w:sz w:val="28"/>
          <w:szCs w:val="28"/>
        </w:rPr>
        <w:t>. SMM.</w:t>
      </w:r>
    </w:p>
    <w:p w:rsidR="00A95010" w:rsidRDefault="00A95010" w:rsidP="00A95010">
      <w:pPr>
        <w:rPr>
          <w:rFonts w:ascii="Times New Roman" w:hAnsi="Times New Roman"/>
          <w:b/>
          <w:sz w:val="28"/>
          <w:szCs w:val="28"/>
          <w:lang w:val="kk-KZ"/>
        </w:rPr>
      </w:pPr>
      <w:r w:rsidRPr="003A1877">
        <w:rPr>
          <w:rFonts w:ascii="Times New Roman" w:hAnsi="Times New Roman"/>
          <w:b/>
          <w:sz w:val="28"/>
          <w:szCs w:val="28"/>
          <w:lang w:val="kk-KZ"/>
        </w:rPr>
        <w:t>Әдебиеттер:</w:t>
      </w:r>
    </w:p>
    <w:p w:rsidR="00A95010" w:rsidRDefault="00A95010" w:rsidP="00A95010">
      <w:pPr>
        <w:rPr>
          <w:sz w:val="28"/>
          <w:szCs w:val="28"/>
          <w:lang w:val="kk-KZ"/>
        </w:rPr>
      </w:pPr>
      <w:r w:rsidRPr="0022023C">
        <w:rPr>
          <w:bCs/>
          <w:sz w:val="28"/>
          <w:szCs w:val="28"/>
          <w:lang w:val="kk-KZ"/>
        </w:rPr>
        <w:t xml:space="preserve">1. </w:t>
      </w:r>
      <w:r w:rsidRPr="0022023C">
        <w:rPr>
          <w:bCs/>
          <w:sz w:val="28"/>
          <w:szCs w:val="28"/>
        </w:rPr>
        <w:t>Зайцева А.В. Теория коммуникации</w:t>
      </w:r>
      <w:proofErr w:type="gramStart"/>
      <w:r w:rsidRPr="0022023C">
        <w:rPr>
          <w:bCs/>
          <w:sz w:val="28"/>
          <w:szCs w:val="28"/>
        </w:rPr>
        <w:t xml:space="preserve"> </w:t>
      </w:r>
      <w:r w:rsidRPr="0022023C">
        <w:rPr>
          <w:b/>
          <w:bCs/>
          <w:sz w:val="28"/>
          <w:szCs w:val="28"/>
        </w:rPr>
        <w:t>:</w:t>
      </w:r>
      <w:proofErr w:type="gramEnd"/>
      <w:r w:rsidRPr="0022023C">
        <w:rPr>
          <w:b/>
          <w:bCs/>
          <w:sz w:val="28"/>
          <w:szCs w:val="28"/>
        </w:rPr>
        <w:t xml:space="preserve"> </w:t>
      </w:r>
      <w:r w:rsidRPr="0022023C">
        <w:rPr>
          <w:sz w:val="28"/>
          <w:szCs w:val="28"/>
        </w:rPr>
        <w:t xml:space="preserve">учебно-методическое пособие / </w:t>
      </w:r>
      <w:r>
        <w:rPr>
          <w:sz w:val="28"/>
          <w:szCs w:val="28"/>
        </w:rPr>
        <w:t xml:space="preserve"> </w:t>
      </w:r>
      <w:r w:rsidRPr="0022023C">
        <w:rPr>
          <w:sz w:val="28"/>
          <w:szCs w:val="28"/>
        </w:rPr>
        <w:t>ГОУ ВО ЛНР «ЛГПУ». – Луганск</w:t>
      </w:r>
      <w:proofErr w:type="gramStart"/>
      <w:r w:rsidRPr="0022023C">
        <w:rPr>
          <w:sz w:val="28"/>
          <w:szCs w:val="28"/>
        </w:rPr>
        <w:t xml:space="preserve"> :</w:t>
      </w:r>
      <w:proofErr w:type="gramEnd"/>
      <w:r w:rsidRPr="0022023C">
        <w:rPr>
          <w:sz w:val="28"/>
          <w:szCs w:val="28"/>
        </w:rPr>
        <w:t xml:space="preserve"> </w:t>
      </w:r>
      <w:proofErr w:type="spellStart"/>
      <w:r w:rsidRPr="0022023C">
        <w:rPr>
          <w:sz w:val="28"/>
          <w:szCs w:val="28"/>
        </w:rPr>
        <w:t>Книта</w:t>
      </w:r>
      <w:proofErr w:type="spellEnd"/>
      <w:r w:rsidRPr="0022023C">
        <w:rPr>
          <w:sz w:val="28"/>
          <w:szCs w:val="28"/>
        </w:rPr>
        <w:t xml:space="preserve">, 2021. – 114 с. </w:t>
      </w:r>
    </w:p>
    <w:p w:rsidR="00A95010" w:rsidRPr="00A95010" w:rsidRDefault="00A95010" w:rsidP="00A9501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80D9E">
        <w:rPr>
          <w:sz w:val="28"/>
          <w:szCs w:val="28"/>
        </w:rPr>
        <w:t xml:space="preserve">. </w:t>
      </w:r>
      <w:proofErr w:type="spellStart"/>
      <w:r w:rsidRPr="00480D9E">
        <w:rPr>
          <w:sz w:val="28"/>
          <w:szCs w:val="28"/>
        </w:rPr>
        <w:t>Папкова</w:t>
      </w:r>
      <w:proofErr w:type="spellEnd"/>
      <w:r w:rsidRPr="00480D9E">
        <w:rPr>
          <w:sz w:val="28"/>
          <w:szCs w:val="28"/>
        </w:rPr>
        <w:t xml:space="preserve"> О. В. Деловые коммуникации: Учебник / О. В. </w:t>
      </w:r>
      <w:proofErr w:type="spellStart"/>
      <w:r w:rsidRPr="00480D9E">
        <w:rPr>
          <w:sz w:val="28"/>
          <w:szCs w:val="28"/>
        </w:rPr>
        <w:t>Папкова</w:t>
      </w:r>
      <w:proofErr w:type="spellEnd"/>
      <w:r w:rsidRPr="00480D9E">
        <w:rPr>
          <w:sz w:val="28"/>
          <w:szCs w:val="28"/>
        </w:rPr>
        <w:t xml:space="preserve">. – М.: Вузовский учебник: НИЦ ИНФРА-М, 2017. </w:t>
      </w:r>
    </w:p>
    <w:p w:rsidR="00A95010" w:rsidRPr="0022023C" w:rsidRDefault="00A95010" w:rsidP="00A95010">
      <w:pPr>
        <w:pStyle w:val="Default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480D9E">
        <w:rPr>
          <w:sz w:val="28"/>
          <w:szCs w:val="28"/>
        </w:rPr>
        <w:t xml:space="preserve">. Бороздина Г. В. </w:t>
      </w:r>
      <w:r w:rsidRPr="0022023C">
        <w:rPr>
          <w:sz w:val="28"/>
          <w:szCs w:val="28"/>
        </w:rPr>
        <w:t xml:space="preserve">Психология делового общения: Учебник / Г. В. Бороздина. – 2-е изд. – М.: НИЦ ИНФРА-М, 2015. </w:t>
      </w:r>
    </w:p>
    <w:p w:rsidR="00A95010" w:rsidRPr="0022023C" w:rsidRDefault="00A95010" w:rsidP="00A95010">
      <w:pPr>
        <w:pStyle w:val="Default"/>
        <w:spacing w:line="241" w:lineRule="atLeast"/>
        <w:jc w:val="both"/>
        <w:rPr>
          <w:sz w:val="28"/>
          <w:szCs w:val="28"/>
        </w:rPr>
      </w:pPr>
      <w:r w:rsidRPr="0022023C">
        <w:rPr>
          <w:rStyle w:val="A00"/>
          <w:bCs/>
          <w:sz w:val="28"/>
          <w:szCs w:val="28"/>
          <w:lang w:val="kk-KZ"/>
        </w:rPr>
        <w:t xml:space="preserve">4. </w:t>
      </w:r>
      <w:proofErr w:type="spellStart"/>
      <w:r w:rsidRPr="0022023C">
        <w:rPr>
          <w:rStyle w:val="A00"/>
          <w:bCs/>
          <w:sz w:val="28"/>
          <w:szCs w:val="28"/>
        </w:rPr>
        <w:t>Гатина</w:t>
      </w:r>
      <w:proofErr w:type="spellEnd"/>
      <w:r w:rsidRPr="0022023C">
        <w:rPr>
          <w:rStyle w:val="A00"/>
          <w:bCs/>
          <w:sz w:val="28"/>
          <w:szCs w:val="28"/>
        </w:rPr>
        <w:t xml:space="preserve"> А.Э.</w:t>
      </w:r>
      <w:r w:rsidRPr="0022023C">
        <w:rPr>
          <w:rStyle w:val="A00"/>
          <w:b/>
          <w:bCs/>
          <w:sz w:val="28"/>
          <w:szCs w:val="28"/>
        </w:rPr>
        <w:t xml:space="preserve"> </w:t>
      </w:r>
      <w:r w:rsidRPr="0022023C">
        <w:rPr>
          <w:rStyle w:val="A00"/>
          <w:sz w:val="28"/>
          <w:szCs w:val="28"/>
        </w:rPr>
        <w:t xml:space="preserve"> ВВЕДЕНИЕ В ТЕОРИЮ КОММУНИКАЦИИ: учебное по</w:t>
      </w:r>
      <w:r w:rsidRPr="0022023C"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 w:rsidRPr="0022023C">
        <w:rPr>
          <w:rStyle w:val="A00"/>
          <w:sz w:val="28"/>
          <w:szCs w:val="28"/>
        </w:rPr>
        <w:t>бакалавриата</w:t>
      </w:r>
      <w:proofErr w:type="spellEnd"/>
      <w:r w:rsidRPr="0022023C">
        <w:rPr>
          <w:rStyle w:val="A00"/>
          <w:sz w:val="28"/>
          <w:szCs w:val="28"/>
        </w:rPr>
        <w:t xml:space="preserve"> </w:t>
      </w:r>
      <w:proofErr w:type="gramStart"/>
      <w:r w:rsidRPr="0022023C">
        <w:rPr>
          <w:rStyle w:val="A00"/>
          <w:sz w:val="28"/>
          <w:szCs w:val="28"/>
        </w:rPr>
        <w:t>гуманитарных</w:t>
      </w:r>
      <w:proofErr w:type="gramEnd"/>
      <w:r w:rsidRPr="0022023C"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 w:rsidRPr="0022023C">
        <w:rPr>
          <w:rStyle w:val="A00"/>
          <w:sz w:val="28"/>
          <w:szCs w:val="28"/>
        </w:rPr>
        <w:t>с</w:t>
      </w:r>
      <w:proofErr w:type="gramEnd"/>
      <w:r w:rsidRPr="0022023C">
        <w:rPr>
          <w:rStyle w:val="A00"/>
          <w:sz w:val="28"/>
          <w:szCs w:val="28"/>
        </w:rPr>
        <w:t xml:space="preserve">. </w:t>
      </w:r>
    </w:p>
    <w:p w:rsidR="00A95010" w:rsidRPr="008D0B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</w:p>
    <w:p w:rsidR="00A95010" w:rsidRPr="008D0B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8D0B5F">
        <w:rPr>
          <w:b/>
          <w:bCs/>
          <w:color w:val="auto"/>
          <w:sz w:val="23"/>
          <w:szCs w:val="23"/>
          <w:lang w:val="kk-KZ"/>
        </w:rPr>
        <w:t xml:space="preserve">1. http://biznes-etiket.ru/etika.html </w:t>
      </w:r>
    </w:p>
    <w:p w:rsidR="00A95010" w:rsidRPr="00DD74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2. http://www.biz-people. </w:t>
      </w:r>
    </w:p>
    <w:p w:rsidR="00A95010" w:rsidRPr="00DD74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3.http://freebooks.net.ua/30068-richard-t.-de-dzhordzh-jetika-biznesa.html </w:t>
      </w:r>
    </w:p>
    <w:p w:rsidR="00A95010" w:rsidRPr="00DD745F" w:rsidRDefault="00A95010" w:rsidP="00A95010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4. http://webchess.ru/cd/disk13737.htm </w:t>
      </w:r>
    </w:p>
    <w:p w:rsidR="00A95010" w:rsidRPr="00A95010" w:rsidRDefault="00A95010" w:rsidP="00A95010">
      <w:pPr>
        <w:rPr>
          <w:lang w:val="kk-KZ"/>
        </w:rPr>
      </w:pPr>
      <w:r>
        <w:rPr>
          <w:b/>
          <w:bCs/>
          <w:sz w:val="23"/>
          <w:szCs w:val="23"/>
        </w:rPr>
        <w:t>5. http://mocas.ru/</w:t>
      </w:r>
    </w:p>
    <w:p w:rsidR="00A95010" w:rsidRPr="00A95010" w:rsidRDefault="00A95010" w:rsidP="00A95010">
      <w:pPr>
        <w:rPr>
          <w:rFonts w:ascii="Times New Roman" w:hAnsi="Times New Roman"/>
          <w:b/>
        </w:rPr>
      </w:pPr>
      <w:r w:rsidRPr="00800DA8">
        <w:rPr>
          <w:rFonts w:ascii="Times New Roman" w:hAnsi="Times New Roman"/>
          <w:b/>
          <w:lang w:val="kk-KZ"/>
        </w:rPr>
        <w:t>Бағалау саясаты</w:t>
      </w:r>
      <w:r w:rsidRPr="00800DA8">
        <w:rPr>
          <w:rFonts w:ascii="Times New Roman" w:hAnsi="Times New Roman"/>
          <w:b/>
        </w:rPr>
        <w:t>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702"/>
        <w:gridCol w:w="1392"/>
        <w:gridCol w:w="2835"/>
        <w:gridCol w:w="2438"/>
      </w:tblGrid>
      <w:tr w:rsidR="00A95010" w:rsidRPr="00800DA8" w:rsidTr="00B8064F">
        <w:trPr>
          <w:trHeight w:val="852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Әріптік жүйеде бағалау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Цифрлық</w:t>
            </w:r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00DA8">
              <w:rPr>
                <w:rFonts w:ascii="Times New Roman" w:hAnsi="Times New Roman"/>
                <w:b/>
                <w:lang w:val="en-US"/>
              </w:rPr>
              <w:t>эквивалент</w:t>
            </w:r>
            <w:proofErr w:type="spellEnd"/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00DA8">
              <w:rPr>
                <w:rFonts w:ascii="Times New Roman" w:hAnsi="Times New Roman"/>
                <w:b/>
                <w:lang w:val="kk-KZ"/>
              </w:rPr>
              <w:t>ұпайы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%-</w:t>
            </w:r>
            <w:r w:rsidRPr="00800DA8">
              <w:rPr>
                <w:rFonts w:ascii="Times New Roman" w:hAnsi="Times New Roman"/>
                <w:b/>
                <w:lang w:val="kk-KZ"/>
              </w:rPr>
              <w:t>дық</w:t>
            </w:r>
            <w:r w:rsidRPr="00800D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00DA8">
              <w:rPr>
                <w:rFonts w:ascii="Times New Roman" w:hAnsi="Times New Roman"/>
                <w:b/>
                <w:lang w:val="kk-KZ"/>
              </w:rPr>
              <w:t>көрсеткіш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95010" w:rsidRPr="00800DA8" w:rsidRDefault="00A95010" w:rsidP="00B8064F">
            <w:pPr>
              <w:jc w:val="center"/>
              <w:rPr>
                <w:rFonts w:ascii="Times New Roman" w:hAnsi="Times New Roman"/>
                <w:b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 xml:space="preserve">Түпнұсқалық </w:t>
            </w:r>
            <w:r w:rsidRPr="00800DA8">
              <w:rPr>
                <w:rFonts w:ascii="Times New Roman" w:hAnsi="Times New Roman"/>
                <w:b/>
              </w:rPr>
              <w:t>%</w:t>
            </w:r>
          </w:p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Дәстүрлі жүйеде бағалау</w:t>
            </w:r>
          </w:p>
        </w:tc>
      </w:tr>
      <w:tr w:rsidR="00A95010" w:rsidRPr="00800DA8" w:rsidTr="00B8064F">
        <w:trPr>
          <w:cantSplit/>
          <w:trHeight w:val="91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А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4,0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95-100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</w:p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Өте жақсы</w:t>
            </w:r>
          </w:p>
        </w:tc>
      </w:tr>
      <w:tr w:rsidR="00A95010" w:rsidRPr="002447F1" w:rsidTr="00B8064F">
        <w:trPr>
          <w:cantSplit/>
          <w:trHeight w:val="872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А-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90-94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800DA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85-89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85%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Жақсы</w:t>
            </w:r>
          </w:p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95010" w:rsidRPr="002447F1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3,0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80-84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80-85%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2447F1" w:rsidTr="00B8064F">
        <w:trPr>
          <w:cantSplit/>
          <w:trHeight w:val="38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В-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75-79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80-85%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800DA8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70-74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010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</w:p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</w:p>
          <w:p w:rsidR="00A95010" w:rsidRDefault="00A95010" w:rsidP="00B8064F">
            <w:pPr>
              <w:rPr>
                <w:rFonts w:ascii="Times New Roman" w:hAnsi="Times New Roman"/>
                <w:lang w:val="kk-KZ"/>
              </w:rPr>
            </w:pPr>
          </w:p>
          <w:p w:rsidR="00A95010" w:rsidRPr="00800DA8" w:rsidRDefault="00A95010" w:rsidP="00B8064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Қанағаттанарлық</w:t>
            </w:r>
          </w:p>
        </w:tc>
      </w:tr>
      <w:tr w:rsidR="00A95010" w:rsidRPr="002447F1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2,0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65-69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  <w:r w:rsidRPr="00800DA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2447F1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С-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1,67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60-64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2447F1" w:rsidTr="00B8064F">
        <w:trPr>
          <w:cantSplit/>
          <w:trHeight w:val="387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D+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1,33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55-59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2447F1" w:rsidTr="00B8064F">
        <w:trPr>
          <w:cantSplit/>
          <w:trHeight w:val="368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D-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1,0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50-54</w:t>
            </w:r>
          </w:p>
        </w:tc>
        <w:tc>
          <w:tcPr>
            <w:tcW w:w="2835" w:type="dxa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  <w:r w:rsidRPr="00800DA8">
              <w:rPr>
                <w:rFonts w:ascii="Times New Roman" w:hAnsi="Times New Roman"/>
                <w:color w:val="000000"/>
                <w:lang w:val="kk-KZ"/>
              </w:rPr>
              <w:t>Түпнұсқалыққа % тексеру кезінде дәлелденген факті бойынша өзіндік ерекшелікке қойылатын талап 75-80% -дан төмендетілуі мүмкін.</w:t>
            </w:r>
          </w:p>
        </w:tc>
        <w:tc>
          <w:tcPr>
            <w:tcW w:w="2438" w:type="dxa"/>
            <w:vMerge/>
            <w:vAlign w:val="center"/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95010" w:rsidRPr="00800DA8" w:rsidTr="00B8064F">
        <w:trPr>
          <w:trHeight w:val="651"/>
        </w:trPr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en-US"/>
              </w:rPr>
            </w:pPr>
            <w:r w:rsidRPr="00800DA8">
              <w:rPr>
                <w:rFonts w:ascii="Times New Roman" w:hAnsi="Times New Roman"/>
                <w:b/>
                <w:lang w:val="en-US"/>
              </w:rPr>
              <w:t>0-49</w:t>
            </w:r>
          </w:p>
        </w:tc>
        <w:tc>
          <w:tcPr>
            <w:tcW w:w="2835" w:type="dxa"/>
          </w:tcPr>
          <w:p w:rsidR="00A95010" w:rsidRPr="00800DA8" w:rsidRDefault="00A95010" w:rsidP="00B8064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010" w:rsidRPr="00800DA8" w:rsidRDefault="00A95010" w:rsidP="00B8064F">
            <w:pPr>
              <w:rPr>
                <w:rFonts w:ascii="Times New Roman" w:hAnsi="Times New Roman"/>
                <w:b/>
                <w:lang w:val="kk-KZ"/>
              </w:rPr>
            </w:pPr>
            <w:r w:rsidRPr="00800DA8">
              <w:rPr>
                <w:rFonts w:ascii="Times New Roman" w:hAnsi="Times New Roman"/>
                <w:b/>
                <w:lang w:val="kk-KZ"/>
              </w:rPr>
              <w:t>Қанағаттанарлықсыз</w:t>
            </w:r>
          </w:p>
        </w:tc>
      </w:tr>
    </w:tbl>
    <w:p w:rsidR="00A95010" w:rsidRPr="00C4549F" w:rsidRDefault="00A95010" w:rsidP="00A95010">
      <w:pPr>
        <w:pStyle w:val="a6"/>
        <w:keepNext/>
        <w:tabs>
          <w:tab w:val="center" w:pos="9639"/>
        </w:tabs>
        <w:autoSpaceDE w:val="0"/>
        <w:autoSpaceDN w:val="0"/>
        <w:spacing w:after="0" w:line="240" w:lineRule="auto"/>
        <w:ind w:left="0"/>
        <w:outlineLvl w:val="1"/>
        <w:rPr>
          <w:rFonts w:ascii="Times New Roman" w:hAnsi="Times New Roman"/>
          <w:b/>
          <w:sz w:val="28"/>
          <w:szCs w:val="28"/>
          <w:lang w:val="kk-KZ"/>
        </w:rPr>
      </w:pPr>
      <w:r w:rsidRPr="00C4549F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</w:p>
    <w:p w:rsidR="00A95010" w:rsidRPr="000E448E" w:rsidRDefault="00A95010" w:rsidP="00A9501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</w:p>
    <w:p w:rsidR="00A95010" w:rsidRPr="004073A4" w:rsidRDefault="00A95010" w:rsidP="00A9501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  <w:r>
        <w:rPr>
          <w:rStyle w:val="normaltextrun"/>
          <w:b/>
          <w:bCs/>
          <w:lang w:val="kk-KZ"/>
        </w:rPr>
        <w:t>1Қосымша</w:t>
      </w:r>
      <w:r w:rsidRPr="000E448E">
        <w:rPr>
          <w:rStyle w:val="normaltextrun"/>
          <w:b/>
          <w:bCs/>
          <w:lang w:val="kk-KZ"/>
        </w:rPr>
        <w:t xml:space="preserve"> </w:t>
      </w:r>
    </w:p>
    <w:p w:rsidR="00A95010" w:rsidRPr="000E448E" w:rsidRDefault="00A95010" w:rsidP="00A9501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A95010" w:rsidRPr="000E448E" w:rsidRDefault="00A95010" w:rsidP="00A95010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                                  ОҚЫТУ НӘТИЖЕЛЕРІН БАҒАЛАУ КРИТЕРИЙЛЕРІ</w:t>
      </w:r>
      <w:r w:rsidRPr="000E448E">
        <w:rPr>
          <w:rStyle w:val="eop"/>
          <w:sz w:val="20"/>
          <w:szCs w:val="20"/>
          <w:lang w:val="kk-KZ"/>
        </w:rPr>
        <w:t> </w:t>
      </w:r>
    </w:p>
    <w:p w:rsidR="00A95010" w:rsidRPr="000E448E" w:rsidRDefault="00A95010" w:rsidP="00CB58D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448E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0E448E">
        <w:rPr>
          <w:rStyle w:val="normaltextrun"/>
          <w:color w:val="FF0000"/>
          <w:sz w:val="20"/>
          <w:szCs w:val="20"/>
          <w:lang w:val="kk-KZ"/>
        </w:rPr>
        <w:t> </w:t>
      </w:r>
      <w:r w:rsidRPr="000E448E">
        <w:rPr>
          <w:rStyle w:val="eop"/>
          <w:color w:val="FF0000"/>
          <w:sz w:val="20"/>
          <w:szCs w:val="20"/>
          <w:lang w:val="kk-KZ"/>
        </w:rPr>
        <w:t> </w:t>
      </w:r>
    </w:p>
    <w:p w:rsidR="00A95010" w:rsidRPr="000E448E" w:rsidRDefault="00A95010" w:rsidP="00A9501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448E">
        <w:rPr>
          <w:rStyle w:val="eop"/>
          <w:sz w:val="20"/>
          <w:szCs w:val="20"/>
          <w:lang w:val="kk-KZ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0"/>
        <w:gridCol w:w="1134"/>
        <w:gridCol w:w="1134"/>
        <w:gridCol w:w="1134"/>
        <w:gridCol w:w="992"/>
        <w:gridCol w:w="993"/>
      </w:tblGrid>
      <w:tr w:rsidR="00A95010" w:rsidRPr="009E4EA0" w:rsidTr="00B8064F">
        <w:trPr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Жоғ.салм.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 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Жоғ.салм.</w:t>
            </w:r>
            <w:r w:rsidRPr="009E4EA0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Pr="009E4EA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%</w:t>
            </w:r>
            <w:r w:rsidRPr="009E4EA0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9E4EA0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9E4EA0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Жоғ.салм.</w:t>
            </w:r>
            <w:r w:rsidRPr="009E4EA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%</w:t>
            </w:r>
            <w:r w:rsidRPr="009E4EA0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9E4EA0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9E4EA0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Жоғ. салм.</w:t>
            </w:r>
            <w:r w:rsidRPr="009E4EA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%</w:t>
            </w:r>
            <w:r w:rsidRPr="009E4EA0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9E4EA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9E4EA0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9E4EA0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  <w:p w:rsidR="00A95010" w:rsidRPr="009E4EA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Жоғ.салм.</w:t>
            </w:r>
            <w:r w:rsidRPr="009E4EA0"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 w:rsidRPr="009E4EA0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бойынша</w:t>
            </w:r>
          </w:p>
        </w:tc>
      </w:tr>
      <w:tr w:rsidR="00A95010" w:rsidRPr="00ED0C85" w:rsidTr="00B8064F">
        <w:trPr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D6C11">
              <w:rPr>
                <w:lang w:val="kk-KZ"/>
              </w:rPr>
              <w:t>Теориялық материал</w:t>
            </w:r>
            <w:r>
              <w:rPr>
                <w:lang w:val="kk-KZ"/>
              </w:rPr>
              <w:t>дарды білуі мен түсінуі: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Қарастырылатын ұғымдарға сәйкес мысалдар келтіре отырып дәл және толық айқындау; - қолданылған түсініктер тақырыпқа қатаң сәйкес келеді;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8D6C11">
              <w:rPr>
                <w:lang w:val="kk-KZ"/>
              </w:rPr>
              <w:t>Ақ</w:t>
            </w:r>
            <w:r>
              <w:rPr>
                <w:lang w:val="kk-KZ"/>
              </w:rPr>
              <w:t xml:space="preserve">паратты талдау және бағалау –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талдау санаттарын сауатты қолданады;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қолданылатын ақпарат кеңістігінің ауқымдылығы (студент сан алуан ақпарат көздерін қолданады);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проблемаға өз бағасын береді.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3.Түсінігінің айқындылығы -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Баяндаудың анықтығы мен дәлдігі;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дәлелдердің құрылымдық логикасы;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ұсынылған тезистер сауатты дәлелдеулермен көрсетіледі; </w:t>
            </w:r>
          </w:p>
          <w:p w:rsidR="00A95010" w:rsidRPr="00E0658D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әртүрлі көзқарастар мен олардың бағасы беріледі</w:t>
            </w:r>
            <w:r>
              <w:rPr>
                <w:lang w:val="kk-KZ"/>
              </w:rPr>
              <w:t>.</w:t>
            </w:r>
          </w:p>
          <w:p w:rsidR="00A95010" w:rsidRPr="008D6C11" w:rsidRDefault="00A95010" w:rsidP="00B8064F">
            <w:pPr>
              <w:pStyle w:val="a4"/>
              <w:tabs>
                <w:tab w:val="left" w:pos="1272"/>
              </w:tabs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ab/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bookmarkStart w:id="0" w:name="_GoBack"/>
            <w:bookmarkEnd w:id="0"/>
            <w:r>
              <w:rPr>
                <w:lang w:val="kk-KZ"/>
              </w:rPr>
              <w:t>1.</w:t>
            </w:r>
            <w:r w:rsidRPr="008D6C11">
              <w:rPr>
                <w:lang w:val="kk-KZ"/>
              </w:rPr>
              <w:t xml:space="preserve"> Теориялық материал</w:t>
            </w:r>
            <w:r>
              <w:rPr>
                <w:lang w:val="kk-KZ"/>
              </w:rPr>
              <w:t>дарды білуі мен түсінуі: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Қарастырылатын ұғымдарға сәйкес мысалд</w:t>
            </w:r>
            <w:r>
              <w:rPr>
                <w:lang w:val="kk-KZ"/>
              </w:rPr>
              <w:t>ар келтіре отырып</w:t>
            </w:r>
            <w:r w:rsidRPr="008D6C11">
              <w:rPr>
                <w:lang w:val="kk-KZ"/>
              </w:rPr>
              <w:t xml:space="preserve"> а</w:t>
            </w:r>
            <w:r>
              <w:rPr>
                <w:lang w:val="kk-KZ"/>
              </w:rPr>
              <w:t xml:space="preserve">йқындау; </w:t>
            </w:r>
          </w:p>
          <w:p w:rsidR="00A95010" w:rsidRPr="00D81904" w:rsidRDefault="00A95010" w:rsidP="00B8064F">
            <w:pPr>
              <w:pStyle w:val="a4"/>
              <w:tabs>
                <w:tab w:val="left" w:pos="2880"/>
              </w:tabs>
              <w:rPr>
                <w:color w:val="C00000"/>
                <w:sz w:val="40"/>
                <w:szCs w:val="40"/>
                <w:lang w:val="kk-KZ"/>
              </w:rPr>
            </w:pPr>
            <w:r>
              <w:rPr>
                <w:lang w:val="kk-KZ"/>
              </w:rPr>
              <w:t xml:space="preserve"> -</w:t>
            </w:r>
            <w:r w:rsidRPr="008D6C11">
              <w:rPr>
                <w:lang w:val="kk-KZ"/>
              </w:rPr>
              <w:t>қолданы</w:t>
            </w:r>
            <w:r>
              <w:rPr>
                <w:lang w:val="kk-KZ"/>
              </w:rPr>
              <w:t xml:space="preserve">лған түсініктер тақырыпқа </w:t>
            </w:r>
            <w:r w:rsidRPr="008D6C11">
              <w:rPr>
                <w:lang w:val="kk-KZ"/>
              </w:rPr>
              <w:t xml:space="preserve">сәйкес келеді;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>2. Ақпаратты талдау және бағалау: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талдау санаттарын сауатты қолданады;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қолданылатын ақпарат кеңіст</w:t>
            </w:r>
            <w:r>
              <w:rPr>
                <w:lang w:val="kk-KZ"/>
              </w:rPr>
              <w:t xml:space="preserve">ігінің ауқымдылығы (студент біршама </w:t>
            </w:r>
            <w:r w:rsidRPr="008D6C11">
              <w:rPr>
                <w:lang w:val="kk-KZ"/>
              </w:rPr>
              <w:t xml:space="preserve"> ақпарат көздерін қолданады);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>3.Түсінігінің айқындылығы: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Баяндаудың анықтығы мен дәлдігі;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дәлелдердің құрылымдық логикасы</w:t>
            </w:r>
            <w:r>
              <w:rPr>
                <w:lang w:val="kk-KZ"/>
              </w:rPr>
              <w:t>нда бір-екі қателікке жол береді</w:t>
            </w:r>
            <w:r w:rsidRPr="008D6C11">
              <w:rPr>
                <w:lang w:val="kk-KZ"/>
              </w:rPr>
              <w:t xml:space="preserve">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әртүрлі көзқара</w:t>
            </w:r>
            <w:r>
              <w:rPr>
                <w:lang w:val="kk-KZ"/>
              </w:rPr>
              <w:t>стар мен олардың бағасы беруде айқындылық аз .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</w:p>
          <w:p w:rsidR="00A95010" w:rsidRPr="0063702A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D6C11">
              <w:rPr>
                <w:lang w:val="kk-KZ"/>
              </w:rPr>
              <w:t>Теориялық материал</w:t>
            </w:r>
            <w:r>
              <w:rPr>
                <w:lang w:val="kk-KZ"/>
              </w:rPr>
              <w:t>дарды білуі мен түсінуі: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Қарастырылатын </w:t>
            </w:r>
            <w:r>
              <w:rPr>
                <w:lang w:val="kk-KZ"/>
              </w:rPr>
              <w:t>ұғымдарға сәйкес мысалдар келтіріледі</w:t>
            </w:r>
            <w:r w:rsidRPr="008D6C11">
              <w:rPr>
                <w:lang w:val="kk-KZ"/>
              </w:rPr>
              <w:t>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қолданылған түсінікте</w:t>
            </w:r>
            <w:r>
              <w:rPr>
                <w:lang w:val="kk-KZ"/>
              </w:rPr>
              <w:t xml:space="preserve">р тақырыпқа </w:t>
            </w:r>
            <w:r w:rsidRPr="008D6C11">
              <w:rPr>
                <w:lang w:val="kk-KZ"/>
              </w:rPr>
              <w:t xml:space="preserve">сәйкес келеді;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8D6C11">
              <w:rPr>
                <w:lang w:val="kk-KZ"/>
              </w:rPr>
              <w:t>Ақ</w:t>
            </w:r>
            <w:r>
              <w:rPr>
                <w:lang w:val="kk-KZ"/>
              </w:rPr>
              <w:t xml:space="preserve">паратты талдау және бағалау –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тал</w:t>
            </w:r>
            <w:r>
              <w:rPr>
                <w:lang w:val="kk-KZ"/>
              </w:rPr>
              <w:t>дау санаттарын сауатты қолдана білмейді</w:t>
            </w:r>
            <w:r w:rsidRPr="008D6C11">
              <w:rPr>
                <w:lang w:val="kk-KZ"/>
              </w:rPr>
              <w:t>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ұғымдар мен құбылыстардың өзара байланысын талдау үшін салыстыру мен қорыту тәсілдерін қолдана біледі;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қолданылатын ақпарат кеңістігінің ауқы</w:t>
            </w:r>
            <w:r>
              <w:rPr>
                <w:lang w:val="kk-KZ"/>
              </w:rPr>
              <w:t xml:space="preserve">мдылығы (студентсанаулы  ақпарат көздерін </w:t>
            </w:r>
            <w:r w:rsidRPr="008D6C11">
              <w:rPr>
                <w:lang w:val="kk-KZ"/>
              </w:rPr>
              <w:t>қолданады);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3.Түсінігінің айқындылығы -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Баяндаудың анықтығы мен дәлдігі</w:t>
            </w:r>
            <w:r>
              <w:rPr>
                <w:lang w:val="kk-KZ"/>
              </w:rPr>
              <w:t>нде аздаған ауытқу бар</w:t>
            </w:r>
            <w:r w:rsidRPr="008D6C11">
              <w:rPr>
                <w:lang w:val="kk-KZ"/>
              </w:rPr>
              <w:t xml:space="preserve">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дәлелдердің құрылымдық логикасы;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- ұсынылған тезистер </w:t>
            </w:r>
            <w:r w:rsidRPr="008D6C11">
              <w:rPr>
                <w:lang w:val="kk-KZ"/>
              </w:rPr>
              <w:t xml:space="preserve">дәлелдеулермен көрсетіледі;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</w:p>
          <w:p w:rsidR="00A95010" w:rsidRPr="002D697F" w:rsidRDefault="00A95010" w:rsidP="00B8064F">
            <w:pPr>
              <w:pStyle w:val="a4"/>
              <w:rPr>
                <w:lang w:val="kk-KZ"/>
              </w:rPr>
            </w:pPr>
          </w:p>
          <w:p w:rsidR="00A95010" w:rsidRPr="0063702A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D6C11">
              <w:rPr>
                <w:lang w:val="kk-KZ"/>
              </w:rPr>
              <w:t>Теориялық материал</w:t>
            </w:r>
            <w:r>
              <w:rPr>
                <w:lang w:val="kk-KZ"/>
              </w:rPr>
              <w:t>дарды білуі мен түсінуі: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- Қарастырылатын </w:t>
            </w:r>
            <w:r>
              <w:rPr>
                <w:lang w:val="kk-KZ"/>
              </w:rPr>
              <w:t>ұғымдарға мысалдар келтірілген</w:t>
            </w:r>
            <w:r w:rsidRPr="008D6C11">
              <w:rPr>
                <w:lang w:val="kk-KZ"/>
              </w:rPr>
              <w:t>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қолданылған түсінікте</w:t>
            </w:r>
            <w:r>
              <w:rPr>
                <w:lang w:val="kk-KZ"/>
              </w:rPr>
              <w:t>р тақырыпқа сәйкес келмейді</w:t>
            </w:r>
            <w:r w:rsidRPr="008D6C11">
              <w:rPr>
                <w:lang w:val="kk-KZ"/>
              </w:rPr>
              <w:t xml:space="preserve">і;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8D6C11">
              <w:rPr>
                <w:lang w:val="kk-KZ"/>
              </w:rPr>
              <w:t>Ақ</w:t>
            </w:r>
            <w:r>
              <w:rPr>
                <w:lang w:val="kk-KZ"/>
              </w:rPr>
              <w:t xml:space="preserve">паратты талдау және бағалау –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тал</w:t>
            </w:r>
            <w:r>
              <w:rPr>
                <w:lang w:val="kk-KZ"/>
              </w:rPr>
              <w:t>дау санаттарын сауатты қолдана білмейді</w:t>
            </w:r>
            <w:r w:rsidRPr="008D6C11">
              <w:rPr>
                <w:lang w:val="kk-KZ"/>
              </w:rPr>
              <w:t>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- ұғымдар мен құбылыстардың өзара байланысын талдау үшін салыстыру мен </w:t>
            </w:r>
            <w:r>
              <w:rPr>
                <w:lang w:val="kk-KZ"/>
              </w:rPr>
              <w:t>қорыту тәсілдерін біршама қолдана біледі</w:t>
            </w:r>
            <w:r w:rsidRPr="008D6C11">
              <w:rPr>
                <w:lang w:val="kk-KZ"/>
              </w:rPr>
              <w:t xml:space="preserve">;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қолданылатын ақпарат кеңістігінің ауқы</w:t>
            </w:r>
            <w:r>
              <w:rPr>
                <w:lang w:val="kk-KZ"/>
              </w:rPr>
              <w:t>мдылығы (студент</w:t>
            </w:r>
            <w:r w:rsidRPr="008D6C11">
              <w:rPr>
                <w:lang w:val="kk-KZ"/>
              </w:rPr>
              <w:t xml:space="preserve"> ақпарат</w:t>
            </w:r>
            <w:r>
              <w:rPr>
                <w:lang w:val="kk-KZ"/>
              </w:rPr>
              <w:t xml:space="preserve"> </w:t>
            </w:r>
            <w:r w:rsidRPr="008D6C11">
              <w:rPr>
                <w:lang w:val="kk-KZ"/>
              </w:rPr>
              <w:t xml:space="preserve"> көздерін </w:t>
            </w:r>
            <w:r>
              <w:rPr>
                <w:lang w:val="kk-KZ"/>
              </w:rPr>
              <w:t xml:space="preserve"> қолданбай</w:t>
            </w:r>
            <w:r w:rsidRPr="008D6C11">
              <w:rPr>
                <w:lang w:val="kk-KZ"/>
              </w:rPr>
              <w:t>ды);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3.Түсінігінің айқындылығы -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Баяндаудың анықтығы мен дәлдігі</w:t>
            </w:r>
            <w:r>
              <w:rPr>
                <w:lang w:val="kk-KZ"/>
              </w:rPr>
              <w:t>нде қателіктер бар</w:t>
            </w:r>
            <w:r w:rsidRPr="008D6C11">
              <w:rPr>
                <w:lang w:val="kk-KZ"/>
              </w:rPr>
              <w:t xml:space="preserve">; </w:t>
            </w:r>
          </w:p>
          <w:p w:rsidR="00A95010" w:rsidRPr="008D6C11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дәлелдердің құрылымдық логикасы</w:t>
            </w:r>
            <w:r>
              <w:rPr>
                <w:lang w:val="kk-KZ"/>
              </w:rPr>
              <w:t xml:space="preserve"> айқын емес</w:t>
            </w:r>
            <w:r w:rsidRPr="008D6C11">
              <w:rPr>
                <w:lang w:val="kk-KZ"/>
              </w:rPr>
              <w:t xml:space="preserve">;  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  <w:r w:rsidRPr="008D6C11">
              <w:rPr>
                <w:lang w:val="kk-KZ"/>
              </w:rPr>
              <w:t>- әртүрлі</w:t>
            </w:r>
            <w:r>
              <w:rPr>
                <w:lang w:val="kk-KZ"/>
              </w:rPr>
              <w:t xml:space="preserve"> көзқарастар мен олардың бағасын беруде дәлдік жоқ.</w:t>
            </w:r>
          </w:p>
          <w:p w:rsidR="00A95010" w:rsidRDefault="00A95010" w:rsidP="00B8064F">
            <w:pPr>
              <w:pStyle w:val="a4"/>
              <w:rPr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  <w:p w:rsidR="00A95010" w:rsidRPr="008D6C11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color w:val="C00000"/>
                <w:sz w:val="40"/>
                <w:szCs w:val="40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>
              <w:t>90–100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t>70–89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t>50–69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</w:pPr>
            <w:r>
              <w:t>25–49</w:t>
            </w:r>
          </w:p>
          <w:p w:rsidR="00A95010" w:rsidRPr="00BF4583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Pr="006A16AB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A95010" w:rsidRDefault="00A95010" w:rsidP="00B8064F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A95010" w:rsidRPr="006A16AB" w:rsidRDefault="00A95010" w:rsidP="00B806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0-24</w:t>
            </w:r>
          </w:p>
        </w:tc>
      </w:tr>
    </w:tbl>
    <w:p w:rsidR="00A95010" w:rsidRPr="00C61E41" w:rsidRDefault="00A95010" w:rsidP="00A95010">
      <w:pPr>
        <w:rPr>
          <w:sz w:val="28"/>
          <w:szCs w:val="28"/>
        </w:rPr>
      </w:pPr>
    </w:p>
    <w:p w:rsidR="00A95010" w:rsidRPr="00C4549F" w:rsidRDefault="00A95010" w:rsidP="00A95010">
      <w:pPr>
        <w:autoSpaceDE w:val="0"/>
        <w:autoSpaceDN w:val="0"/>
        <w:adjustRightInd w:val="0"/>
        <w:ind w:firstLine="283"/>
        <w:rPr>
          <w:rFonts w:ascii="Times New Roman" w:hAnsi="Times New Roman"/>
          <w:sz w:val="28"/>
          <w:szCs w:val="28"/>
          <w:lang w:val="kk-KZ"/>
        </w:rPr>
      </w:pPr>
    </w:p>
    <w:p w:rsidR="00A95010" w:rsidRPr="00C4549F" w:rsidRDefault="00A95010" w:rsidP="00A95010">
      <w:pPr>
        <w:rPr>
          <w:sz w:val="28"/>
          <w:szCs w:val="28"/>
          <w:lang w:val="kk-KZ"/>
        </w:rPr>
      </w:pPr>
    </w:p>
    <w:p w:rsidR="00A95010" w:rsidRPr="00C4549F" w:rsidRDefault="00A95010" w:rsidP="00A95010">
      <w:pPr>
        <w:rPr>
          <w:sz w:val="28"/>
          <w:szCs w:val="28"/>
          <w:lang w:val="kk-KZ"/>
        </w:rPr>
      </w:pPr>
    </w:p>
    <w:p w:rsidR="00A95010" w:rsidRPr="00C4549F" w:rsidRDefault="00A95010" w:rsidP="00A95010">
      <w:pPr>
        <w:rPr>
          <w:sz w:val="28"/>
          <w:szCs w:val="28"/>
        </w:rPr>
      </w:pPr>
    </w:p>
    <w:p w:rsidR="00A95010" w:rsidRPr="00C4549F" w:rsidRDefault="00A95010" w:rsidP="00A95010">
      <w:pPr>
        <w:ind w:firstLine="567"/>
        <w:rPr>
          <w:rFonts w:ascii="Times New Roman" w:hAnsi="Times New Roman"/>
          <w:b/>
          <w:color w:val="FF0000"/>
          <w:sz w:val="28"/>
          <w:szCs w:val="28"/>
        </w:rPr>
      </w:pPr>
    </w:p>
    <w:p w:rsidR="00A95010" w:rsidRDefault="00A95010" w:rsidP="00A95010"/>
    <w:p w:rsidR="0054134E" w:rsidRDefault="0054134E"/>
    <w:sectPr w:rsidR="0054134E" w:rsidSect="0071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7CF" w:rsidRDefault="000D47CF" w:rsidP="00BF7AD5">
      <w:pPr>
        <w:spacing w:after="0" w:line="240" w:lineRule="auto"/>
      </w:pPr>
      <w:r>
        <w:separator/>
      </w:r>
    </w:p>
  </w:endnote>
  <w:endnote w:type="continuationSeparator" w:id="0">
    <w:p w:rsidR="000D47CF" w:rsidRDefault="000D47CF" w:rsidP="00BF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7CF" w:rsidRDefault="000D47CF" w:rsidP="00BF7AD5">
      <w:pPr>
        <w:spacing w:after="0" w:line="240" w:lineRule="auto"/>
      </w:pPr>
      <w:r>
        <w:separator/>
      </w:r>
    </w:p>
  </w:footnote>
  <w:footnote w:type="continuationSeparator" w:id="0">
    <w:p w:rsidR="000D47CF" w:rsidRDefault="000D47CF" w:rsidP="00BF7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5010"/>
    <w:rsid w:val="00074DDE"/>
    <w:rsid w:val="00085FF0"/>
    <w:rsid w:val="000D47CF"/>
    <w:rsid w:val="001479F9"/>
    <w:rsid w:val="00155666"/>
    <w:rsid w:val="002447F1"/>
    <w:rsid w:val="00394C21"/>
    <w:rsid w:val="004304E9"/>
    <w:rsid w:val="004956CC"/>
    <w:rsid w:val="004F38E7"/>
    <w:rsid w:val="00521A53"/>
    <w:rsid w:val="0054134E"/>
    <w:rsid w:val="006E37EB"/>
    <w:rsid w:val="00777296"/>
    <w:rsid w:val="008010C1"/>
    <w:rsid w:val="00837DAC"/>
    <w:rsid w:val="00842023"/>
    <w:rsid w:val="00853F88"/>
    <w:rsid w:val="008D3125"/>
    <w:rsid w:val="00A95010"/>
    <w:rsid w:val="00BD6B38"/>
    <w:rsid w:val="00BF7AD5"/>
    <w:rsid w:val="00C66704"/>
    <w:rsid w:val="00C816A4"/>
    <w:rsid w:val="00CB58D6"/>
    <w:rsid w:val="00D02CD5"/>
    <w:rsid w:val="00E26B71"/>
    <w:rsid w:val="00F3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10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010"/>
    <w:rPr>
      <w:rFonts w:cs="Times New Roman"/>
      <w:color w:val="0000FF"/>
      <w:u w:val="single"/>
    </w:rPr>
  </w:style>
  <w:style w:type="paragraph" w:customStyle="1" w:styleId="Default">
    <w:name w:val="Default"/>
    <w:rsid w:val="00A95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A950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95010"/>
    <w:rPr>
      <w:rFonts w:ascii="Calibri" w:eastAsia="Times New Roman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A95010"/>
    <w:pPr>
      <w:spacing w:line="252" w:lineRule="auto"/>
      <w:ind w:left="720"/>
      <w:contextualSpacing/>
    </w:pPr>
  </w:style>
  <w:style w:type="paragraph" w:customStyle="1" w:styleId="paragraph">
    <w:name w:val="paragraph"/>
    <w:basedOn w:val="a"/>
    <w:rsid w:val="00A950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95010"/>
    <w:rPr>
      <w:rFonts w:cs="Times New Roman"/>
    </w:rPr>
  </w:style>
  <w:style w:type="character" w:customStyle="1" w:styleId="eop">
    <w:name w:val="eop"/>
    <w:basedOn w:val="a0"/>
    <w:rsid w:val="00A95010"/>
    <w:rPr>
      <w:rFonts w:cs="Times New Roman"/>
    </w:rPr>
  </w:style>
  <w:style w:type="character" w:customStyle="1" w:styleId="A00">
    <w:name w:val="A0"/>
    <w:uiPriority w:val="99"/>
    <w:rsid w:val="00A95010"/>
    <w:rPr>
      <w:color w:val="000000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BF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7AD5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BF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7AD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1751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21</cp:revision>
  <dcterms:created xsi:type="dcterms:W3CDTF">2023-12-06T19:41:00Z</dcterms:created>
  <dcterms:modified xsi:type="dcterms:W3CDTF">2024-10-31T18:40:00Z</dcterms:modified>
</cp:coreProperties>
</file>